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B48" w:rsidRDefault="006C39E0" w:rsidP="0034731F">
      <w:pPr>
        <w:jc w:val="right"/>
      </w:pPr>
      <w:r>
        <w:t xml:space="preserve">March </w:t>
      </w:r>
      <w:r w:rsidR="00AC502F">
        <w:t>10</w:t>
      </w:r>
      <w:r>
        <w:t>, 2020</w:t>
      </w:r>
    </w:p>
    <w:p w:rsidR="00C676D0" w:rsidRPr="006530FC" w:rsidRDefault="006C39E0" w:rsidP="00173FD8">
      <w:r>
        <w:t>MR WILLIAM H CHEEK</w:t>
      </w:r>
    </w:p>
    <w:p w:rsidR="00C676D0" w:rsidRPr="006530FC" w:rsidRDefault="006C39E0" w:rsidP="00173FD8">
      <w:r>
        <w:t>PRESIDENT GULF COAST GROWTH VENTURES LLC</w:t>
      </w:r>
    </w:p>
    <w:p w:rsidR="00C676D0" w:rsidRPr="006530FC" w:rsidRDefault="006C39E0" w:rsidP="00173FD8">
      <w:r>
        <w:t>EXXONMOBIL</w:t>
      </w:r>
    </w:p>
    <w:p w:rsidR="00C676D0" w:rsidRPr="006530FC" w:rsidRDefault="006C39E0" w:rsidP="00173FD8">
      <w:r>
        <w:t>1735 HUGHES LANDING BLVD HLE 07 S185</w:t>
      </w:r>
    </w:p>
    <w:p w:rsidR="00C676D0" w:rsidRDefault="006C39E0" w:rsidP="00173FD8">
      <w:r>
        <w:t>THE WOODLANDS TX  77380-1688</w:t>
      </w:r>
    </w:p>
    <w:p w:rsidR="00387EF5" w:rsidRDefault="00387EF5" w:rsidP="00173FD8"/>
    <w:p w:rsidR="0034731F" w:rsidRPr="006530FC" w:rsidRDefault="0034731F" w:rsidP="00173FD8"/>
    <w:p w:rsidR="00C676D0" w:rsidRPr="006530FC" w:rsidRDefault="00C676D0" w:rsidP="00F144D0">
      <w:pPr>
        <w:tabs>
          <w:tab w:val="left" w:pos="547"/>
        </w:tabs>
        <w:ind w:left="792" w:hanging="792"/>
        <w:outlineLvl w:val="0"/>
      </w:pPr>
      <w:r w:rsidRPr="006530FC">
        <w:t>Re:</w:t>
      </w:r>
      <w:r w:rsidRPr="006530FC">
        <w:tab/>
        <w:t>Draft Fe</w:t>
      </w:r>
      <w:r w:rsidRPr="00F144D0">
        <w:rPr>
          <w:szCs w:val="22"/>
        </w:rPr>
        <w:t>d</w:t>
      </w:r>
      <w:r w:rsidRPr="006530FC">
        <w:t>eral Operating Permit Approval and Public Notice Authorization</w:t>
      </w:r>
    </w:p>
    <w:p w:rsidR="00C676D0" w:rsidRPr="006530FC" w:rsidRDefault="006C39E0" w:rsidP="00173FD8">
      <w:pPr>
        <w:ind w:left="540"/>
      </w:pPr>
      <w:r>
        <w:t>Initial Issuance</w:t>
      </w:r>
    </w:p>
    <w:p w:rsidR="00C676D0" w:rsidRPr="006530FC" w:rsidRDefault="00C676D0" w:rsidP="00173FD8">
      <w:pPr>
        <w:ind w:left="540"/>
      </w:pPr>
      <w:r w:rsidRPr="006530FC">
        <w:t>Permit Number:</w:t>
      </w:r>
      <w:r w:rsidR="002A6B48">
        <w:t xml:space="preserve">  </w:t>
      </w:r>
      <w:r w:rsidR="006C39E0">
        <w:t>O4169</w:t>
      </w:r>
    </w:p>
    <w:p w:rsidR="00C676D0" w:rsidRPr="006530FC" w:rsidRDefault="006C39E0" w:rsidP="00173FD8">
      <w:pPr>
        <w:ind w:left="540"/>
      </w:pPr>
      <w:r>
        <w:t>Gulf Coast Growth Ventures LLC</w:t>
      </w:r>
    </w:p>
    <w:p w:rsidR="00C676D0" w:rsidRPr="006530FC" w:rsidRDefault="006C39E0" w:rsidP="00173FD8">
      <w:pPr>
        <w:ind w:left="540"/>
      </w:pPr>
      <w:r>
        <w:t>Olefins, Derivative and Utilities</w:t>
      </w:r>
      <w:bookmarkStart w:id="0" w:name="_GoBack"/>
      <w:bookmarkEnd w:id="0"/>
    </w:p>
    <w:p w:rsidR="00C676D0" w:rsidRPr="006530FC" w:rsidRDefault="006C39E0" w:rsidP="00173FD8">
      <w:pPr>
        <w:ind w:left="540"/>
      </w:pPr>
      <w:r>
        <w:t>Gregory, San Patricio County</w:t>
      </w:r>
    </w:p>
    <w:p w:rsidR="00C676D0" w:rsidRPr="006530FC" w:rsidRDefault="00C676D0" w:rsidP="00173FD8">
      <w:pPr>
        <w:ind w:left="540"/>
      </w:pPr>
      <w:r w:rsidRPr="006530FC">
        <w:t xml:space="preserve">Regulated Entity Number: </w:t>
      </w:r>
      <w:r w:rsidR="002A6B48">
        <w:t xml:space="preserve"> </w:t>
      </w:r>
      <w:r w:rsidR="006C39E0">
        <w:t>RN109753731</w:t>
      </w:r>
    </w:p>
    <w:p w:rsidR="00C676D0" w:rsidRPr="006530FC" w:rsidRDefault="00C676D0" w:rsidP="000D3150">
      <w:pPr>
        <w:ind w:left="547"/>
      </w:pPr>
      <w:r w:rsidRPr="006530FC">
        <w:t xml:space="preserve">Customer Reference Number:  </w:t>
      </w:r>
      <w:r w:rsidR="006C39E0">
        <w:t>CN605632439</w:t>
      </w:r>
    </w:p>
    <w:p w:rsidR="00C676D0" w:rsidRPr="006530FC" w:rsidRDefault="00C676D0" w:rsidP="00173FD8">
      <w:pPr>
        <w:ind w:left="547"/>
      </w:pPr>
    </w:p>
    <w:p w:rsidR="00C676D0" w:rsidRPr="006530FC" w:rsidRDefault="00C676D0" w:rsidP="00173FD8">
      <w:r w:rsidRPr="006530FC">
        <w:t xml:space="preserve">Dear </w:t>
      </w:r>
      <w:r w:rsidR="006C39E0">
        <w:t>Mr. Cheek</w:t>
      </w:r>
      <w:r w:rsidRPr="006530FC">
        <w:t>:</w:t>
      </w:r>
    </w:p>
    <w:p w:rsidR="004621A7" w:rsidRDefault="004621A7" w:rsidP="00173FD8">
      <w:pPr>
        <w:sectPr w:rsidR="004621A7" w:rsidSect="00691B68">
          <w:headerReference w:type="default" r:id="rId7"/>
          <w:footerReference w:type="default" r:id="rId8"/>
          <w:pgSz w:w="12240" w:h="15840" w:code="1"/>
          <w:pgMar w:top="706" w:right="1440" w:bottom="1440" w:left="1440" w:header="720" w:footer="288" w:gutter="0"/>
          <w:pgNumType w:start="1"/>
          <w:cols w:space="720"/>
        </w:sectPr>
      </w:pPr>
    </w:p>
    <w:p w:rsidR="00C676D0" w:rsidRPr="00203DBC" w:rsidRDefault="00C676D0" w:rsidP="00173FD8"/>
    <w:p w:rsidR="00C676D0" w:rsidRPr="006530FC" w:rsidRDefault="00C676D0" w:rsidP="00173FD8">
      <w:r w:rsidRPr="006530FC">
        <w:t xml:space="preserve">The </w:t>
      </w:r>
      <w:r w:rsidR="007406D4">
        <w:t>executive director</w:t>
      </w:r>
      <w:r w:rsidRPr="006530FC">
        <w:t xml:space="preserve"> has completed the technical review of your application as required by the Texas Clean Air Act</w:t>
      </w:r>
      <w:r w:rsidR="004F7152">
        <w:t xml:space="preserve"> (TCAA)</w:t>
      </w:r>
      <w:r w:rsidRPr="006530FC">
        <w:t xml:space="preserve"> </w:t>
      </w:r>
      <w:r w:rsidR="00FF1FBF">
        <w:t>§</w:t>
      </w:r>
      <w:r w:rsidRPr="006530FC">
        <w:t xml:space="preserve"> 382.0517, as codified in the Texas Health and Safety Code, and has determined that the </w:t>
      </w:r>
      <w:r w:rsidR="006A6849">
        <w:t xml:space="preserve">above-referenced application is </w:t>
      </w:r>
      <w:r w:rsidR="00282BF8" w:rsidRPr="006530FC">
        <w:t>administratively</w:t>
      </w:r>
      <w:r w:rsidRPr="006530FC">
        <w:t xml:space="preserve"> complete</w:t>
      </w:r>
      <w:r w:rsidR="006C39E0">
        <w:t xml:space="preserve"> on August 23, 2019</w:t>
      </w:r>
      <w:r w:rsidRPr="006530FC">
        <w:t>.  This letter provides notice of the following:</w:t>
      </w:r>
    </w:p>
    <w:p w:rsidR="00C676D0" w:rsidRPr="006530FC" w:rsidRDefault="00C676D0" w:rsidP="00173FD8"/>
    <w:p w:rsidR="00C676D0" w:rsidRPr="006530FC" w:rsidRDefault="00C676D0" w:rsidP="00173FD8">
      <w:pPr>
        <w:pStyle w:val="Level1"/>
        <w:numPr>
          <w:ilvl w:val="0"/>
          <w:numId w:val="26"/>
        </w:numPr>
        <w:ind w:left="360"/>
      </w:pPr>
      <w:r w:rsidRPr="006530FC">
        <w:t xml:space="preserve">instructions describing how to </w:t>
      </w:r>
      <w:r w:rsidRPr="00211075">
        <w:rPr>
          <w:rStyle w:val="Strong"/>
        </w:rPr>
        <w:t>publish notice</w:t>
      </w:r>
      <w:r w:rsidRPr="006530FC">
        <w:t xml:space="preserve"> for the draft permit; and</w:t>
      </w:r>
    </w:p>
    <w:p w:rsidR="00C676D0" w:rsidRPr="006530FC" w:rsidRDefault="00C676D0" w:rsidP="000D3150"/>
    <w:p w:rsidR="00C676D0" w:rsidRDefault="00C676D0" w:rsidP="00173FD8">
      <w:pPr>
        <w:pStyle w:val="Level1"/>
        <w:numPr>
          <w:ilvl w:val="0"/>
          <w:numId w:val="26"/>
        </w:numPr>
        <w:ind w:left="360"/>
      </w:pPr>
      <w:r w:rsidRPr="006530FC">
        <w:t xml:space="preserve">the </w:t>
      </w:r>
      <w:r w:rsidR="007406D4">
        <w:t>executive d</w:t>
      </w:r>
      <w:r w:rsidRPr="006530FC">
        <w:t>irector</w:t>
      </w:r>
      <w:r w:rsidR="00E855EE">
        <w:t>’</w:t>
      </w:r>
      <w:r w:rsidRPr="006530FC">
        <w:t xml:space="preserve">s proposed final action is to submit a draft federal operating permit (FOP), which serves as a proposed permit, to the U.S. Environmental Protection Agency (EPA) for </w:t>
      </w:r>
      <w:r w:rsidRPr="00211075">
        <w:rPr>
          <w:rStyle w:val="Strong"/>
        </w:rPr>
        <w:t>EPA review</w:t>
      </w:r>
      <w:r w:rsidRPr="006530FC">
        <w:t xml:space="preserve"> to run concurrently with the public notice comment period, unless public com</w:t>
      </w:r>
      <w:r w:rsidR="007406D4">
        <w:t>ments are received or the executive d</w:t>
      </w:r>
      <w:r w:rsidRPr="006530FC">
        <w:t>irector grants a hearing request.  If EPA review is not concurrent, the EPA review period shall begin no earlier than the close of the public comment</w:t>
      </w:r>
      <w:r w:rsidR="002A6B48">
        <w:t xml:space="preserve"> period or date of the hearing.</w:t>
      </w:r>
    </w:p>
    <w:p w:rsidR="002A6B48" w:rsidRDefault="002A6B48" w:rsidP="000D3150"/>
    <w:p w:rsidR="00C676D0" w:rsidRPr="006530FC" w:rsidRDefault="00C676D0" w:rsidP="00173FD8">
      <w:r w:rsidRPr="006530FC">
        <w:t xml:space="preserve">The Form OP-ACPS (Application Compliance Plan and Schedule) submitted with the permit application is still valid for all applicable requirements in the attached draft operating permit, including </w:t>
      </w:r>
      <w:r w:rsidR="004F7152">
        <w:t>new source review</w:t>
      </w:r>
      <w:r w:rsidRPr="006530FC">
        <w:t xml:space="preserve"> authorizations</w:t>
      </w:r>
      <w:r w:rsidR="002A6B48">
        <w:t>.  If the Form </w:t>
      </w:r>
      <w:r w:rsidRPr="006530FC">
        <w:t>OP</w:t>
      </w:r>
      <w:r w:rsidRPr="006530FC">
        <w:noBreakHyphen/>
        <w:t xml:space="preserve">ACPS is no longer correct for any reason, please submit updated Form OP-ACPS, including an updated compliance plan to </w:t>
      </w:r>
      <w:r w:rsidR="006C39E0">
        <w:t>Mr. Kal Murthy</w:t>
      </w:r>
      <w:r w:rsidR="00E855EE">
        <w:t xml:space="preserve">, </w:t>
      </w:r>
      <w:r w:rsidR="002A6B48">
        <w:t>Air Permits Division</w:t>
      </w:r>
      <w:r w:rsidRPr="006530FC">
        <w:t>.  This updated compliance plan must be approved by the</w:t>
      </w:r>
      <w:r w:rsidR="00C110B2">
        <w:t xml:space="preserve"> </w:t>
      </w:r>
      <w:r w:rsidR="00C110B2" w:rsidRPr="00C110B2">
        <w:t>Texas Commission Environmental Quality</w:t>
      </w:r>
      <w:r w:rsidRPr="006530FC">
        <w:t xml:space="preserve"> </w:t>
      </w:r>
      <w:r w:rsidR="00C110B2">
        <w:t>(</w:t>
      </w:r>
      <w:r w:rsidRPr="006530FC">
        <w:t>TCEQ</w:t>
      </w:r>
      <w:r w:rsidR="00C110B2">
        <w:t>)</w:t>
      </w:r>
      <w:r w:rsidRPr="006530FC">
        <w:t xml:space="preserve"> and added to the FOP before publication.</w:t>
      </w:r>
    </w:p>
    <w:p w:rsidR="004621A7" w:rsidRDefault="004621A7" w:rsidP="00A21B13"/>
    <w:p w:rsidR="00C676D0" w:rsidRPr="00211075" w:rsidRDefault="00C676D0" w:rsidP="008F124F">
      <w:pPr>
        <w:keepNext/>
        <w:rPr>
          <w:rStyle w:val="Strong"/>
        </w:rPr>
      </w:pPr>
      <w:r w:rsidRPr="00211075">
        <w:rPr>
          <w:rStyle w:val="Strong"/>
        </w:rPr>
        <w:lastRenderedPageBreak/>
        <w:t>Public Notice</w:t>
      </w:r>
    </w:p>
    <w:p w:rsidR="00DF3585" w:rsidRDefault="00C676D0" w:rsidP="008F124F">
      <w:pPr>
        <w:keepNext/>
        <w:keepLines/>
      </w:pPr>
      <w:r w:rsidRPr="006530FC">
        <w:t xml:space="preserve">The TCEQ has prepared </w:t>
      </w:r>
      <w:r w:rsidR="00F36802">
        <w:t>a</w:t>
      </w:r>
      <w:r w:rsidRPr="006530FC">
        <w:t xml:space="preserve"> draft permit for your final review and approval.  </w:t>
      </w:r>
      <w:r w:rsidR="00DF3585">
        <w:t>The draft permit and statement of basis are available at the TCEQ Website:</w:t>
      </w:r>
    </w:p>
    <w:p w:rsidR="00DF3585" w:rsidRDefault="00DF3585" w:rsidP="008F124F">
      <w:pPr>
        <w:keepNext/>
        <w:keepLines/>
      </w:pPr>
    </w:p>
    <w:p w:rsidR="00DF3585" w:rsidRPr="00942B32" w:rsidRDefault="003F3EE1" w:rsidP="008F124F">
      <w:pPr>
        <w:keepNext/>
        <w:keepLines/>
        <w:rPr>
          <w:b/>
        </w:rPr>
      </w:pPr>
      <w:hyperlink r:id="rId9" w:history="1">
        <w:r w:rsidR="0003737A" w:rsidRPr="00942B32">
          <w:rPr>
            <w:rStyle w:val="Hyperlink"/>
            <w:b/>
            <w:u w:val="none"/>
          </w:rPr>
          <w:t>www.tceq.texas.gov/goto/tvnotice</w:t>
        </w:r>
      </w:hyperlink>
    </w:p>
    <w:p w:rsidR="00DF3585" w:rsidRDefault="00DF3585" w:rsidP="008F124F">
      <w:pPr>
        <w:keepNext/>
        <w:keepLines/>
      </w:pPr>
    </w:p>
    <w:p w:rsidR="00C676D0" w:rsidRPr="006530FC" w:rsidRDefault="00C676D0" w:rsidP="008F124F">
      <w:pPr>
        <w:keepNext/>
        <w:keepLines/>
      </w:pPr>
      <w:r w:rsidRPr="006530FC">
        <w:t>You are now required to publish notice for the draft permit.  To help you meet the requirements associated with this notice, we have enclosed the following items:</w:t>
      </w:r>
    </w:p>
    <w:p w:rsidR="00C676D0" w:rsidRPr="006530FC" w:rsidRDefault="00C676D0" w:rsidP="001A2095">
      <w:pPr>
        <w:keepNext/>
      </w:pPr>
    </w:p>
    <w:p w:rsidR="00C676D0" w:rsidRDefault="00C676D0" w:rsidP="00173FD8">
      <w:pPr>
        <w:numPr>
          <w:ilvl w:val="0"/>
          <w:numId w:val="4"/>
        </w:numPr>
        <w:tabs>
          <w:tab w:val="clear" w:pos="0"/>
        </w:tabs>
        <w:ind w:left="1080"/>
      </w:pPr>
      <w:r w:rsidRPr="006530FC">
        <w:t>Instructions for Public Notice</w:t>
      </w:r>
    </w:p>
    <w:p w:rsidR="002B5A39" w:rsidRPr="006530FC" w:rsidRDefault="002B5A39" w:rsidP="00173FD8">
      <w:pPr>
        <w:numPr>
          <w:ilvl w:val="0"/>
          <w:numId w:val="4"/>
        </w:numPr>
        <w:tabs>
          <w:tab w:val="clear" w:pos="0"/>
        </w:tabs>
        <w:ind w:left="1080"/>
      </w:pPr>
      <w:r>
        <w:t>Public Notice Checklist</w:t>
      </w:r>
    </w:p>
    <w:p w:rsidR="00C676D0" w:rsidRPr="006530FC" w:rsidRDefault="00C676D0" w:rsidP="00173FD8">
      <w:pPr>
        <w:numPr>
          <w:ilvl w:val="0"/>
          <w:numId w:val="4"/>
        </w:numPr>
        <w:tabs>
          <w:tab w:val="clear" w:pos="0"/>
        </w:tabs>
        <w:ind w:left="1080"/>
      </w:pPr>
      <w:r w:rsidRPr="006530FC">
        <w:t>Notice for Newspaper Publication and Sign Posting</w:t>
      </w:r>
    </w:p>
    <w:p w:rsidR="00C676D0" w:rsidRPr="006530FC" w:rsidRDefault="007E72D1" w:rsidP="00173FD8">
      <w:pPr>
        <w:numPr>
          <w:ilvl w:val="0"/>
          <w:numId w:val="4"/>
        </w:numPr>
        <w:tabs>
          <w:tab w:val="clear" w:pos="0"/>
        </w:tabs>
        <w:ind w:left="1080"/>
      </w:pPr>
      <w:r w:rsidRPr="006530FC">
        <w:t>Affidavit of Publication</w:t>
      </w:r>
      <w:r>
        <w:t xml:space="preserve"> for Air Permitting (Form TCEQ-20479) and Alternative Language Affidavit of Publication for Air Permitting (Form TCEQ-20480)</w:t>
      </w:r>
    </w:p>
    <w:p w:rsidR="00C676D0" w:rsidRPr="006530FC" w:rsidRDefault="00C676D0" w:rsidP="00173FD8"/>
    <w:p w:rsidR="00C676D0" w:rsidRDefault="00C676D0" w:rsidP="00D230BA">
      <w:r w:rsidRPr="006530FC">
        <w:t xml:space="preserve">Please note that it is </w:t>
      </w:r>
      <w:r w:rsidR="00F144D0">
        <w:rPr>
          <w:rStyle w:val="Strong"/>
        </w:rPr>
        <w:t>very important</w:t>
      </w:r>
      <w:r w:rsidRPr="006530FC">
        <w:t xml:space="preserve"> that you follow </w:t>
      </w:r>
      <w:r w:rsidR="00F144D0">
        <w:rPr>
          <w:rStyle w:val="Strong"/>
        </w:rPr>
        <w:t>all</w:t>
      </w:r>
      <w:r w:rsidRPr="006530FC">
        <w:t xml:space="preserve"> directions in the enclosed instructions.  If you do not, you may be required to republish the notice.  </w:t>
      </w:r>
      <w:r w:rsidR="00337C5E">
        <w:t>A common mistake</w:t>
      </w:r>
      <w:r w:rsidRPr="006530FC">
        <w:t xml:space="preserve"> is the unauthorized changing of notice wording or font.  If you have any questions, please contact us before you proceed with publication.</w:t>
      </w:r>
    </w:p>
    <w:p w:rsidR="004621A7" w:rsidRDefault="004621A7" w:rsidP="00173FD8"/>
    <w:p w:rsidR="00C676D0" w:rsidRPr="006530FC" w:rsidRDefault="008471EA" w:rsidP="00173FD8">
      <w:r>
        <w:t>A “</w:t>
      </w:r>
      <w:r w:rsidR="00A71999">
        <w:t>Public</w:t>
      </w:r>
      <w:r w:rsidR="00C24DAD">
        <w:t xml:space="preserve"> Notice Checklist”</w:t>
      </w:r>
      <w:r>
        <w:t xml:space="preserve"> is enclosed which notes the time limitations for each step of the public notice process.  This checklist should be used as a tool in conjunction with the enclosed, detailed instructions.</w:t>
      </w:r>
    </w:p>
    <w:p w:rsidR="008471EA" w:rsidRDefault="008471EA" w:rsidP="00A21B13"/>
    <w:p w:rsidR="00C676D0" w:rsidRPr="00211075" w:rsidRDefault="00C676D0" w:rsidP="00D230BA">
      <w:pPr>
        <w:keepNext/>
        <w:rPr>
          <w:rStyle w:val="Strong"/>
        </w:rPr>
      </w:pPr>
      <w:r w:rsidRPr="00211075">
        <w:rPr>
          <w:rStyle w:val="Strong"/>
        </w:rPr>
        <w:t>EPA Review</w:t>
      </w:r>
    </w:p>
    <w:p w:rsidR="00C676D0" w:rsidRPr="006530FC" w:rsidRDefault="00C676D0" w:rsidP="00173FD8">
      <w:r w:rsidRPr="006530FC">
        <w:t>In accordance with</w:t>
      </w:r>
      <w:r w:rsidR="00651D57" w:rsidRPr="00651D57">
        <w:t xml:space="preserve"> </w:t>
      </w:r>
      <w:r w:rsidR="00651D57" w:rsidRPr="00245AF1">
        <w:t>Title 30 Texas Administrative Code</w:t>
      </w:r>
      <w:r w:rsidR="00651D57" w:rsidRPr="006530FC">
        <w:t xml:space="preserve"> </w:t>
      </w:r>
      <w:r w:rsidR="00651D57">
        <w:t>§</w:t>
      </w:r>
      <w:r w:rsidR="00651D57" w:rsidRPr="006530FC">
        <w:t xml:space="preserve"> 122.350</w:t>
      </w:r>
      <w:r w:rsidRPr="006530FC">
        <w:t xml:space="preserve"> </w:t>
      </w:r>
      <w:r w:rsidR="00651D57">
        <w:t>(</w:t>
      </w:r>
      <w:r w:rsidRPr="006530FC">
        <w:t xml:space="preserve">30 TAC </w:t>
      </w:r>
      <w:r w:rsidR="00EF1A30">
        <w:t>§</w:t>
      </w:r>
      <w:r w:rsidRPr="006530FC">
        <w:t xml:space="preserve"> 122.350</w:t>
      </w:r>
      <w:r w:rsidR="00651D57">
        <w:t>)</w:t>
      </w:r>
      <w:r w:rsidRPr="006530FC">
        <w:t>, the procedural requirements of 30 TAC</w:t>
      </w:r>
      <w:r w:rsidR="00EF1A30">
        <w:t xml:space="preserve"> §</w:t>
      </w:r>
      <w:r w:rsidRPr="006530FC">
        <w:t xml:space="preserve"> 122.320 of this title (relating to Public Notice), 30 TAC </w:t>
      </w:r>
      <w:r w:rsidR="00EF1A30">
        <w:t>§</w:t>
      </w:r>
      <w:r w:rsidR="00C110B2">
        <w:t> </w:t>
      </w:r>
      <w:r w:rsidRPr="006530FC">
        <w:t xml:space="preserve">122.322 of this title (relating to Bilingual Public Notice), and the requirements for EPA review under this section may run concurrently.  However, if any person submits comments, or the </w:t>
      </w:r>
      <w:r w:rsidR="004137E6">
        <w:t>e</w:t>
      </w:r>
      <w:r w:rsidRPr="006530FC">
        <w:t xml:space="preserve">xecutive </w:t>
      </w:r>
      <w:r w:rsidR="004137E6">
        <w:t>d</w:t>
      </w:r>
      <w:r w:rsidRPr="006530FC">
        <w:t>irector grants a hearing request, the requirement for EPA review may not run concurrently with the period for public notice.  If comments are received, the</w:t>
      </w:r>
      <w:r w:rsidR="007F010E">
        <w:t xml:space="preserve"> </w:t>
      </w:r>
      <w:r w:rsidR="004137E6">
        <w:t>e</w:t>
      </w:r>
      <w:r w:rsidRPr="006530FC">
        <w:t xml:space="preserve">xecutive </w:t>
      </w:r>
      <w:r w:rsidR="004137E6">
        <w:t>d</w:t>
      </w:r>
      <w:r w:rsidRPr="006530FC">
        <w:t>irector will submit the comments and revised proposed permit, if applicable, to the EPA and shall restart the 45</w:t>
      </w:r>
      <w:r w:rsidR="002A6B48">
        <w:t>-</w:t>
      </w:r>
      <w:r w:rsidRPr="006530FC">
        <w:t>day EPA review.</w:t>
      </w:r>
    </w:p>
    <w:p w:rsidR="00C676D0" w:rsidRPr="006530FC" w:rsidRDefault="00C676D0" w:rsidP="00173FD8"/>
    <w:p w:rsidR="00C676D0" w:rsidRPr="006530FC" w:rsidRDefault="00C676D0" w:rsidP="00173FD8">
      <w:r w:rsidRPr="006530FC">
        <w:t>If the EPA does not file an objection to a proposed FOP, or the objection is resolved, the TCEQ will issue the FOP.  Any person affected by the decision of the TCEQ, including the applicant, may petition the EPA in accordance with T</w:t>
      </w:r>
      <w:r w:rsidR="004F7152">
        <w:t>CAA</w:t>
      </w:r>
      <w:r w:rsidRPr="006530FC">
        <w:t xml:space="preserve"> </w:t>
      </w:r>
      <w:r w:rsidR="00073765">
        <w:t>§ </w:t>
      </w:r>
      <w:r w:rsidRPr="006530FC">
        <w:t>382.0563, as codified in the Texas</w:t>
      </w:r>
      <w:r w:rsidR="00EF1A30">
        <w:t xml:space="preserve"> Healt</w:t>
      </w:r>
      <w:r w:rsidR="00C110B2">
        <w:t>h and Safety Code, and 30 </w:t>
      </w:r>
      <w:r w:rsidR="00073765">
        <w:t>TAC § </w:t>
      </w:r>
      <w:r w:rsidR="00C110B2">
        <w:t>122.360 within 60 </w:t>
      </w:r>
      <w:r w:rsidRPr="006530FC">
        <w:t>days of the expiration of the EPA</w:t>
      </w:r>
      <w:r w:rsidR="009545C9">
        <w:t>’</w:t>
      </w:r>
      <w:r w:rsidR="00C110B2">
        <w:t>s 45</w:t>
      </w:r>
      <w:r w:rsidR="00C110B2">
        <w:noBreakHyphen/>
      </w:r>
      <w:r w:rsidRPr="006530FC">
        <w:t>day review period.  The petition shall be based only on objections to the permit raised with reasonable specificity during the public comment period, unless the petitioner demonstrates that it was impracticable to raise such objections within the public comment period, or the grounds for such objections arose after the public comment period.</w:t>
      </w:r>
    </w:p>
    <w:p w:rsidR="00C676D0" w:rsidRPr="006530FC" w:rsidRDefault="00C676D0" w:rsidP="00173FD8"/>
    <w:p w:rsidR="0028128E" w:rsidRDefault="00C676D0" w:rsidP="0028128E">
      <w:pPr>
        <w:keepNext/>
      </w:pPr>
      <w:r w:rsidRPr="006530FC">
        <w:t>The EPA may only object to the issuance of any proposed permit that is not in compliance with the applicable requirements or the requir</w:t>
      </w:r>
      <w:r w:rsidR="002A6B48">
        <w:t>ements of this chapter.  The 60-</w:t>
      </w:r>
      <w:r w:rsidRPr="006530FC">
        <w:t xml:space="preserve">day public petition period will begin on the day after the last day of the EPA review period.  </w:t>
      </w:r>
      <w:r w:rsidR="0028128E">
        <w:t>Public petitions should be submitted to the TCEQ, the applicant and the EPA.  Instructions on submitting a public petition to the EPA are available at the EPA website:</w:t>
      </w:r>
    </w:p>
    <w:p w:rsidR="0028128E" w:rsidRDefault="0028128E" w:rsidP="0028128E">
      <w:pPr>
        <w:keepNext/>
        <w:keepLines/>
      </w:pPr>
    </w:p>
    <w:p w:rsidR="0028128E" w:rsidRPr="00942B32" w:rsidRDefault="003F3EE1" w:rsidP="0028128E">
      <w:pPr>
        <w:keepNext/>
        <w:keepLines/>
        <w:rPr>
          <w:b/>
        </w:rPr>
      </w:pPr>
      <w:hyperlink r:id="rId10" w:history="1">
        <w:r w:rsidR="0028128E">
          <w:rPr>
            <w:rStyle w:val="Hyperlink"/>
            <w:b/>
            <w:u w:val="none"/>
          </w:rPr>
          <w:t>https://www.epa.gov/title-v-operating-permits/title-v-petitions</w:t>
        </w:r>
      </w:hyperlink>
    </w:p>
    <w:p w:rsidR="0028128E" w:rsidRDefault="0028128E" w:rsidP="0028128E">
      <w:pPr>
        <w:keepNext/>
        <w:keepLines/>
      </w:pPr>
    </w:p>
    <w:p w:rsidR="0028128E" w:rsidRPr="006530FC" w:rsidRDefault="0028128E" w:rsidP="0028128E">
      <w:pPr>
        <w:keepNext/>
      </w:pPr>
      <w:r w:rsidRPr="006530FC">
        <w:t>Public petitions should</w:t>
      </w:r>
      <w:r>
        <w:t xml:space="preserve"> </w:t>
      </w:r>
      <w:r w:rsidRPr="006530FC">
        <w:t>be submitted to the TCEQ at the following address:</w:t>
      </w:r>
    </w:p>
    <w:p w:rsidR="0028128E" w:rsidRPr="002443D4" w:rsidRDefault="0028128E" w:rsidP="0028128E">
      <w:pPr>
        <w:keepNext/>
        <w:rPr>
          <w:sz w:val="16"/>
          <w:szCs w:val="16"/>
        </w:rPr>
      </w:pPr>
    </w:p>
    <w:tbl>
      <w:tblPr>
        <w:tblW w:w="0" w:type="auto"/>
        <w:tblLook w:val="01E0" w:firstRow="1" w:lastRow="1" w:firstColumn="1" w:lastColumn="1" w:noHBand="0" w:noVBand="0"/>
      </w:tblPr>
      <w:tblGrid>
        <w:gridCol w:w="4697"/>
        <w:gridCol w:w="4663"/>
      </w:tblGrid>
      <w:tr w:rsidR="00BE04C5" w:rsidTr="00501971">
        <w:trPr>
          <w:cantSplit/>
        </w:trPr>
        <w:tc>
          <w:tcPr>
            <w:tcW w:w="4788" w:type="dxa"/>
          </w:tcPr>
          <w:p w:rsidR="00BE04C5" w:rsidRDefault="00BE04C5" w:rsidP="00173FD8">
            <w:pPr>
              <w:keepNext/>
              <w:keepLines/>
            </w:pPr>
            <w:r>
              <w:t xml:space="preserve">Texas </w:t>
            </w:r>
            <w:r w:rsidRPr="00224C3E">
              <w:t>C</w:t>
            </w:r>
            <w:r>
              <w:t>ommissi</w:t>
            </w:r>
            <w:r w:rsidRPr="00224C3E">
              <w:t>on</w:t>
            </w:r>
            <w:r>
              <w:t xml:space="preserve"> Environmental </w:t>
            </w:r>
            <w:r w:rsidRPr="00224C3E">
              <w:t>Quality</w:t>
            </w:r>
          </w:p>
        </w:tc>
        <w:tc>
          <w:tcPr>
            <w:tcW w:w="4788" w:type="dxa"/>
          </w:tcPr>
          <w:p w:rsidR="00BE04C5" w:rsidRDefault="00BE04C5" w:rsidP="00173FD8">
            <w:pPr>
              <w:keepNext/>
              <w:keepLines/>
            </w:pPr>
          </w:p>
        </w:tc>
      </w:tr>
      <w:tr w:rsidR="00BE04C5" w:rsidTr="00501971">
        <w:trPr>
          <w:cantSplit/>
        </w:trPr>
        <w:tc>
          <w:tcPr>
            <w:tcW w:w="4788" w:type="dxa"/>
          </w:tcPr>
          <w:p w:rsidR="00BE04C5" w:rsidRDefault="00BE04C5" w:rsidP="00173FD8">
            <w:pPr>
              <w:keepNext/>
              <w:keepLines/>
            </w:pPr>
            <w:r w:rsidRPr="00224C3E">
              <w:t xml:space="preserve">Attn:  </w:t>
            </w:r>
            <w:r w:rsidR="006C39E0">
              <w:t>Mr. Samuel Short, Director</w:t>
            </w:r>
          </w:p>
        </w:tc>
        <w:tc>
          <w:tcPr>
            <w:tcW w:w="4788" w:type="dxa"/>
          </w:tcPr>
          <w:p w:rsidR="00BE04C5" w:rsidRDefault="00BE04C5" w:rsidP="00173FD8">
            <w:pPr>
              <w:keepNext/>
              <w:keepLines/>
            </w:pPr>
          </w:p>
        </w:tc>
      </w:tr>
      <w:tr w:rsidR="00BE04C5" w:rsidTr="00501971">
        <w:trPr>
          <w:cantSplit/>
        </w:trPr>
        <w:tc>
          <w:tcPr>
            <w:tcW w:w="4788" w:type="dxa"/>
          </w:tcPr>
          <w:p w:rsidR="00BE04C5" w:rsidRDefault="00583AA4" w:rsidP="00173FD8">
            <w:pPr>
              <w:keepNext/>
              <w:keepLines/>
            </w:pPr>
            <w:r>
              <w:t xml:space="preserve">Air Permits Division, </w:t>
            </w:r>
            <w:r w:rsidR="00BE04C5" w:rsidRPr="00224C3E">
              <w:t>MC-163</w:t>
            </w:r>
          </w:p>
        </w:tc>
        <w:tc>
          <w:tcPr>
            <w:tcW w:w="4788" w:type="dxa"/>
          </w:tcPr>
          <w:p w:rsidR="00BE04C5" w:rsidRDefault="00BE04C5" w:rsidP="00173FD8">
            <w:pPr>
              <w:keepNext/>
              <w:keepLines/>
            </w:pPr>
          </w:p>
        </w:tc>
      </w:tr>
      <w:tr w:rsidR="00BE04C5" w:rsidTr="00501971">
        <w:trPr>
          <w:cantSplit/>
        </w:trPr>
        <w:tc>
          <w:tcPr>
            <w:tcW w:w="4788" w:type="dxa"/>
          </w:tcPr>
          <w:p w:rsidR="00BE04C5" w:rsidRDefault="00BE04C5" w:rsidP="00173FD8">
            <w:pPr>
              <w:keepNext/>
              <w:keepLines/>
            </w:pPr>
            <w:r w:rsidRPr="00224C3E">
              <w:t>P.O. Box 13087</w:t>
            </w:r>
          </w:p>
        </w:tc>
        <w:tc>
          <w:tcPr>
            <w:tcW w:w="4788" w:type="dxa"/>
          </w:tcPr>
          <w:p w:rsidR="00BE04C5" w:rsidRDefault="00BE04C5" w:rsidP="00173FD8">
            <w:pPr>
              <w:keepNext/>
              <w:keepLines/>
            </w:pPr>
          </w:p>
        </w:tc>
      </w:tr>
      <w:tr w:rsidR="00BE04C5" w:rsidTr="00501971">
        <w:trPr>
          <w:cantSplit/>
        </w:trPr>
        <w:tc>
          <w:tcPr>
            <w:tcW w:w="4788" w:type="dxa"/>
          </w:tcPr>
          <w:p w:rsidR="00BE04C5" w:rsidRDefault="00BE04C5" w:rsidP="00F144D0">
            <w:pPr>
              <w:keepLines/>
            </w:pPr>
            <w:r w:rsidRPr="00224C3E">
              <w:t xml:space="preserve">Austin, </w:t>
            </w:r>
            <w:proofErr w:type="gramStart"/>
            <w:r w:rsidRPr="00224C3E">
              <w:t>Texas  78711</w:t>
            </w:r>
            <w:proofErr w:type="gramEnd"/>
            <w:r w:rsidRPr="00224C3E">
              <w:t>-3087</w:t>
            </w:r>
          </w:p>
        </w:tc>
        <w:tc>
          <w:tcPr>
            <w:tcW w:w="4788" w:type="dxa"/>
          </w:tcPr>
          <w:p w:rsidR="00BE04C5" w:rsidRDefault="00BE04C5" w:rsidP="00173FD8">
            <w:pPr>
              <w:keepNext/>
              <w:keepLines/>
            </w:pPr>
          </w:p>
        </w:tc>
      </w:tr>
    </w:tbl>
    <w:p w:rsidR="00BE04C5" w:rsidRPr="002443D4" w:rsidRDefault="00BE04C5" w:rsidP="00173FD8">
      <w:pPr>
        <w:rPr>
          <w:sz w:val="16"/>
          <w:szCs w:val="16"/>
        </w:rPr>
      </w:pPr>
    </w:p>
    <w:p w:rsidR="00C676D0" w:rsidRDefault="00C676D0" w:rsidP="00C676D0">
      <w:pPr>
        <w:autoSpaceDE/>
        <w:autoSpaceDN/>
        <w:adjustRightInd/>
      </w:pPr>
    </w:p>
    <w:p w:rsidR="00D0473A" w:rsidRPr="006530FC" w:rsidRDefault="00D0473A" w:rsidP="00C676D0">
      <w:pPr>
        <w:autoSpaceDE/>
        <w:autoSpaceDN/>
        <w:adjustRightInd/>
        <w:sectPr w:rsidR="00D0473A" w:rsidRPr="006530FC" w:rsidSect="006A3DDF">
          <w:headerReference w:type="default" r:id="rId11"/>
          <w:footerReference w:type="default" r:id="rId12"/>
          <w:headerReference w:type="first" r:id="rId13"/>
          <w:type w:val="continuous"/>
          <w:pgSz w:w="12240" w:h="15840" w:code="1"/>
          <w:pgMar w:top="1440" w:right="1440" w:bottom="720" w:left="1440" w:header="1440" w:footer="360" w:gutter="0"/>
          <w:pgNumType w:start="1"/>
          <w:cols w:space="720"/>
        </w:sectPr>
      </w:pPr>
    </w:p>
    <w:p w:rsidR="003D5198" w:rsidRDefault="00C676D0" w:rsidP="004D1414">
      <w:r w:rsidRPr="006530FC">
        <w:t xml:space="preserve">The TCEQ will make the draft FOP, the statement of basis, FOP application, compliance certification, and if applicable, the compliance plan and monitoring reports available to the public, EPA, and to the affected states and local programs as needed.  If you do not comply with </w:t>
      </w:r>
      <w:r w:rsidRPr="003D402C">
        <w:rPr>
          <w:rStyle w:val="Strong"/>
        </w:rPr>
        <w:t>all</w:t>
      </w:r>
      <w:r w:rsidRPr="006530FC">
        <w:t xml:space="preserve"> requirements described in the instructions, further processing of your application may be suspended and your application voided, or the agency may take other action.</w:t>
      </w:r>
    </w:p>
    <w:p w:rsidR="008346C2" w:rsidRDefault="008346C2" w:rsidP="004D1414"/>
    <w:p w:rsidR="003D5198" w:rsidRDefault="00C676D0" w:rsidP="00F8096F">
      <w:pPr>
        <w:keepNext/>
      </w:pPr>
      <w:r w:rsidRPr="006530FC">
        <w:t>Thank you for your cooperation in this matter.  If you have any questions regarding publication requir</w:t>
      </w:r>
      <w:r w:rsidR="004137E6">
        <w:t xml:space="preserve">ements, please contact the </w:t>
      </w:r>
      <w:r w:rsidRPr="006530FC">
        <w:t xml:space="preserve">Office of the Chief Clerk at (512) 239-3300.  If you have any other questions, please contact </w:t>
      </w:r>
      <w:r w:rsidR="006C39E0">
        <w:t>Mr. Kal Murthy</w:t>
      </w:r>
      <w:r w:rsidRPr="006530FC">
        <w:t xml:space="preserve"> at </w:t>
      </w:r>
      <w:r w:rsidR="006C39E0">
        <w:t>(512) 239-3107</w:t>
      </w:r>
      <w:r w:rsidRPr="006530FC">
        <w:t>.</w:t>
      </w:r>
    </w:p>
    <w:p w:rsidR="003D5198" w:rsidRDefault="003D5198" w:rsidP="00F8096F">
      <w:pPr>
        <w:keepNext/>
      </w:pPr>
    </w:p>
    <w:p w:rsidR="00C676D0" w:rsidRPr="006530FC" w:rsidRDefault="00C676D0" w:rsidP="00F8096F">
      <w:pPr>
        <w:keepNext/>
      </w:pPr>
      <w:r w:rsidRPr="006530FC">
        <w:t>Sincerely,</w:t>
      </w:r>
    </w:p>
    <w:p w:rsidR="00C676D0" w:rsidRPr="006530FC" w:rsidRDefault="006C39E0" w:rsidP="00C73348">
      <w:pPr>
        <w:keepNext/>
      </w:pPr>
      <w:r>
        <w:rPr>
          <w:noProof/>
        </w:rPr>
        <w:drawing>
          <wp:inline distT="0" distB="0" distL="0" distR="0">
            <wp:extent cx="2590800" cy="707136"/>
            <wp:effectExtent l="0" t="0" r="0" b="0"/>
            <wp:docPr id="1" name="Picture 1" descr="Graphic of handwritten signature of Jesse Chacon, P.E., Manager, TCEQ"/>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2590800" cy="707136"/>
                    </a:xfrm>
                    <a:prstGeom prst="rect">
                      <a:avLst/>
                    </a:prstGeom>
                  </pic:spPr>
                </pic:pic>
              </a:graphicData>
            </a:graphic>
          </wp:inline>
        </w:drawing>
      </w:r>
    </w:p>
    <w:p w:rsidR="006C39E0" w:rsidRDefault="006C39E0" w:rsidP="00C73348">
      <w:pPr>
        <w:keepNext/>
      </w:pPr>
      <w:r>
        <w:t>Jesse E. Chacon, P.E., Manager</w:t>
      </w:r>
    </w:p>
    <w:p w:rsidR="006C39E0" w:rsidRDefault="006C39E0" w:rsidP="00C73348">
      <w:pPr>
        <w:keepNext/>
      </w:pPr>
      <w:r>
        <w:t>Operating Permits Section</w:t>
      </w:r>
    </w:p>
    <w:p w:rsidR="00C676D0" w:rsidRPr="006530FC" w:rsidRDefault="006C39E0" w:rsidP="00C73348">
      <w:pPr>
        <w:keepNext/>
      </w:pPr>
      <w:r>
        <w:t>Air Permits Division</w:t>
      </w:r>
    </w:p>
    <w:p w:rsidR="00C676D0" w:rsidRPr="006530FC" w:rsidRDefault="00C676D0" w:rsidP="00C73348">
      <w:pPr>
        <w:keepNext/>
      </w:pPr>
      <w:r w:rsidRPr="006530FC">
        <w:t>Texas Commission on Environmental Quality</w:t>
      </w:r>
    </w:p>
    <w:p w:rsidR="00C676D0" w:rsidRPr="006530FC" w:rsidRDefault="00C676D0" w:rsidP="00C73348">
      <w:pPr>
        <w:keepNext/>
      </w:pPr>
    </w:p>
    <w:p w:rsidR="006C39E0" w:rsidRDefault="00E15D99" w:rsidP="00F144D0">
      <w:pPr>
        <w:keepNext/>
        <w:tabs>
          <w:tab w:val="left" w:pos="540"/>
        </w:tabs>
        <w:ind w:left="792" w:hanging="792"/>
      </w:pPr>
      <w:r>
        <w:t>c</w:t>
      </w:r>
      <w:r w:rsidR="00C676D0" w:rsidRPr="006530FC">
        <w:t>c</w:t>
      </w:r>
      <w:r>
        <w:t>:</w:t>
      </w:r>
      <w:r w:rsidR="006C39E0">
        <w:tab/>
        <w:t>Mr. Kashif Malik, Project Air Advisor, ExxonMobil, The Woodlands</w:t>
      </w:r>
    </w:p>
    <w:p w:rsidR="00C676D0" w:rsidRPr="006530FC" w:rsidRDefault="006C39E0" w:rsidP="00F144D0">
      <w:pPr>
        <w:keepNext/>
        <w:tabs>
          <w:tab w:val="left" w:pos="540"/>
        </w:tabs>
        <w:ind w:left="792" w:hanging="792"/>
      </w:pPr>
      <w:r>
        <w:tab/>
        <w:t>Air Section Manager, Region 14 - Corpus Christi</w:t>
      </w:r>
    </w:p>
    <w:p w:rsidR="00C676D0" w:rsidRPr="001B0ADE" w:rsidRDefault="00C676D0" w:rsidP="000B67F0">
      <w:pPr>
        <w:keepNext/>
      </w:pPr>
    </w:p>
    <w:p w:rsidR="00E15D99" w:rsidRDefault="00C676D0" w:rsidP="004D1414">
      <w:r w:rsidRPr="006530FC">
        <w:rPr>
          <w:sz w:val="16"/>
          <w:szCs w:val="16"/>
        </w:rPr>
        <w:t>Project Number:</w:t>
      </w:r>
      <w:r w:rsidR="00E15D99">
        <w:rPr>
          <w:sz w:val="16"/>
          <w:szCs w:val="16"/>
        </w:rPr>
        <w:t xml:space="preserve">  </w:t>
      </w:r>
      <w:r w:rsidR="006C39E0">
        <w:rPr>
          <w:sz w:val="16"/>
          <w:szCs w:val="16"/>
        </w:rPr>
        <w:t>29423</w:t>
      </w:r>
    </w:p>
    <w:p w:rsidR="00797F9D" w:rsidRDefault="00797F9D" w:rsidP="004D1414">
      <w:pPr>
        <w:autoSpaceDE/>
        <w:autoSpaceDN/>
        <w:adjustRightInd/>
        <w:sectPr w:rsidR="00797F9D" w:rsidSect="002E4B9A">
          <w:footerReference w:type="default" r:id="rId16"/>
          <w:type w:val="continuous"/>
          <w:pgSz w:w="12240" w:h="15840" w:code="1"/>
          <w:pgMar w:top="1440" w:right="1440" w:bottom="720" w:left="1440" w:header="1440" w:footer="360" w:gutter="0"/>
          <w:cols w:space="720"/>
          <w:titlePg/>
        </w:sectPr>
      </w:pPr>
    </w:p>
    <w:p w:rsidR="006C39E0" w:rsidRPr="00CA702F" w:rsidRDefault="006C39E0" w:rsidP="006C39E0">
      <w:pPr>
        <w:jc w:val="center"/>
        <w:outlineLvl w:val="0"/>
        <w:rPr>
          <w:rStyle w:val="Strong"/>
        </w:rPr>
      </w:pPr>
      <w:r w:rsidRPr="00CA702F">
        <w:rPr>
          <w:rStyle w:val="Strong"/>
        </w:rPr>
        <w:lastRenderedPageBreak/>
        <w:t>Public Notice Checklist</w:t>
      </w:r>
    </w:p>
    <w:p w:rsidR="006C39E0" w:rsidRPr="00CA702F" w:rsidRDefault="006C39E0" w:rsidP="00685E62">
      <w:pPr>
        <w:jc w:val="center"/>
      </w:pPr>
    </w:p>
    <w:p w:rsidR="006C39E0" w:rsidRPr="00A85D6C" w:rsidRDefault="006C39E0" w:rsidP="00685E62">
      <w:pPr>
        <w:jc w:val="center"/>
        <w:rPr>
          <w:rStyle w:val="IntenseEmphasis"/>
        </w:rPr>
      </w:pPr>
      <w:r w:rsidRPr="00A85D6C">
        <w:rPr>
          <w:rStyle w:val="IntenseEmphasis"/>
        </w:rPr>
        <w:t>Notice of Draft Federal Operating Permit</w:t>
      </w:r>
    </w:p>
    <w:p w:rsidR="006C39E0" w:rsidRPr="00A85D6C" w:rsidRDefault="006C39E0" w:rsidP="006C7E09">
      <w:pPr>
        <w:jc w:val="center"/>
        <w:rPr>
          <w:rStyle w:val="IntenseEmphasis"/>
          <w:szCs w:val="22"/>
        </w:rPr>
      </w:pPr>
      <w:r w:rsidRPr="00A85D6C">
        <w:rPr>
          <w:rStyle w:val="IntenseEmphasis"/>
          <w:szCs w:val="22"/>
        </w:rPr>
        <w:t>(Title V Notice)</w:t>
      </w:r>
    </w:p>
    <w:p w:rsidR="006C39E0" w:rsidRPr="009505C8" w:rsidRDefault="006C39E0" w:rsidP="00685E62">
      <w:pPr>
        <w:rPr>
          <w:szCs w:val="22"/>
        </w:rPr>
      </w:pPr>
    </w:p>
    <w:p w:rsidR="006C39E0" w:rsidRPr="009505C8" w:rsidRDefault="006C39E0" w:rsidP="00A85D6C">
      <w:pPr>
        <w:rPr>
          <w:szCs w:val="22"/>
        </w:rPr>
      </w:pPr>
      <w:r w:rsidRPr="009505C8">
        <w:rPr>
          <w:szCs w:val="22"/>
        </w:rPr>
        <w:t>The following tasks must be completed for public notice.  If publication in an alternative language is required, please complete the tasks for both the English and alternative language publications.</w:t>
      </w:r>
      <w:r>
        <w:rPr>
          <w:szCs w:val="22"/>
        </w:rPr>
        <w:t xml:space="preserve">  Detailed instructions are included in the “Instructions for Public Notice” section of this package.</w:t>
      </w:r>
    </w:p>
    <w:p w:rsidR="006C39E0" w:rsidRPr="009505C8" w:rsidRDefault="006C39E0">
      <w:pPr>
        <w:rPr>
          <w:szCs w:val="22"/>
        </w:rPr>
      </w:pPr>
    </w:p>
    <w:tbl>
      <w:tblPr>
        <w:tblW w:w="10980"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980"/>
      </w:tblGrid>
      <w:tr w:rsidR="006C39E0" w:rsidRPr="009505C8" w:rsidTr="000F48D6">
        <w:tc>
          <w:tcPr>
            <w:tcW w:w="10980" w:type="dxa"/>
            <w:tcBorders>
              <w:top w:val="double" w:sz="4" w:space="0" w:color="auto"/>
              <w:bottom w:val="double" w:sz="4" w:space="0" w:color="auto"/>
            </w:tcBorders>
            <w:shd w:val="clear" w:color="auto" w:fill="F2F2F2"/>
          </w:tcPr>
          <w:p w:rsidR="006C39E0" w:rsidRPr="00A85D6C" w:rsidRDefault="006C39E0" w:rsidP="000F48D6">
            <w:pPr>
              <w:jc w:val="center"/>
              <w:rPr>
                <w:rStyle w:val="Strong"/>
              </w:rPr>
            </w:pPr>
            <w:r w:rsidRPr="00A85D6C">
              <w:rPr>
                <w:rStyle w:val="Strong"/>
              </w:rPr>
              <w:t>Within 30 calendar days after date of this letter</w:t>
            </w:r>
          </w:p>
        </w:tc>
      </w:tr>
      <w:tr w:rsidR="006C39E0" w:rsidRPr="000F48D6" w:rsidTr="000F48D6">
        <w:tc>
          <w:tcPr>
            <w:tcW w:w="10980" w:type="dxa"/>
            <w:tcBorders>
              <w:top w:val="double" w:sz="4" w:space="0" w:color="auto"/>
            </w:tcBorders>
          </w:tcPr>
          <w:p w:rsidR="006C39E0" w:rsidRPr="000F48D6" w:rsidRDefault="006C39E0" w:rsidP="00A85D6C">
            <w:pPr>
              <w:ind w:left="144"/>
              <w:rPr>
                <w:szCs w:val="22"/>
              </w:rPr>
            </w:pPr>
            <w:r w:rsidRPr="000F48D6">
              <w:rPr>
                <w:szCs w:val="22"/>
              </w:rPr>
              <w:t xml:space="preserve">Publish </w:t>
            </w:r>
            <w:r w:rsidRPr="00A85D6C">
              <w:rPr>
                <w:rStyle w:val="Emphasis"/>
                <w:szCs w:val="22"/>
              </w:rPr>
              <w:t xml:space="preserve">Notice of Draft Federal Operating Permit </w:t>
            </w:r>
            <w:r w:rsidRPr="000F48D6">
              <w:rPr>
                <w:szCs w:val="22"/>
              </w:rPr>
              <w:t>in “public notice” section of newspaper.  Review for accuracy prior to publishing.</w:t>
            </w:r>
          </w:p>
          <w:p w:rsidR="006C39E0" w:rsidRPr="000F48D6" w:rsidRDefault="006C39E0" w:rsidP="00A85D6C">
            <w:pPr>
              <w:ind w:left="144"/>
              <w:rPr>
                <w:szCs w:val="22"/>
              </w:rPr>
            </w:pPr>
            <w:r w:rsidRPr="000F48D6">
              <w:rPr>
                <w:szCs w:val="22"/>
              </w:rPr>
              <w:t>Provide copy of complete application, including any subsequent revisions, statement of basis, and the draft permit at a public place for review and copying.  Keep them there for duration of the designated comment period.</w:t>
            </w:r>
          </w:p>
          <w:p w:rsidR="006C39E0" w:rsidRPr="000F48D6" w:rsidRDefault="006C39E0" w:rsidP="00A85D6C">
            <w:pPr>
              <w:ind w:left="144"/>
              <w:rPr>
                <w:szCs w:val="22"/>
              </w:rPr>
            </w:pPr>
            <w:r w:rsidRPr="000F48D6">
              <w:rPr>
                <w:szCs w:val="22"/>
              </w:rPr>
              <w:t>Prepare signs.</w:t>
            </w:r>
          </w:p>
        </w:tc>
      </w:tr>
      <w:tr w:rsidR="006C39E0" w:rsidRPr="000F48D6" w:rsidTr="000F48D6">
        <w:trPr>
          <w:trHeight w:val="144"/>
        </w:trPr>
        <w:tc>
          <w:tcPr>
            <w:tcW w:w="10980" w:type="dxa"/>
            <w:tcBorders>
              <w:bottom w:val="double" w:sz="4" w:space="0" w:color="auto"/>
            </w:tcBorders>
          </w:tcPr>
          <w:p w:rsidR="006C39E0" w:rsidRPr="000F48D6" w:rsidRDefault="006C39E0">
            <w:pPr>
              <w:rPr>
                <w:sz w:val="16"/>
                <w:szCs w:val="16"/>
              </w:rPr>
            </w:pPr>
          </w:p>
        </w:tc>
      </w:tr>
      <w:tr w:rsidR="006C39E0" w:rsidRPr="009505C8" w:rsidTr="000F48D6">
        <w:tc>
          <w:tcPr>
            <w:tcW w:w="10980" w:type="dxa"/>
            <w:tcBorders>
              <w:top w:val="double" w:sz="4" w:space="0" w:color="auto"/>
              <w:bottom w:val="double" w:sz="4" w:space="0" w:color="auto"/>
            </w:tcBorders>
            <w:shd w:val="clear" w:color="auto" w:fill="F2F2F2"/>
          </w:tcPr>
          <w:p w:rsidR="006C39E0" w:rsidRPr="00A85D6C" w:rsidRDefault="006C39E0" w:rsidP="000F48D6">
            <w:pPr>
              <w:jc w:val="center"/>
              <w:rPr>
                <w:rStyle w:val="Strong"/>
              </w:rPr>
            </w:pPr>
            <w:r w:rsidRPr="00A85D6C">
              <w:rPr>
                <w:rStyle w:val="Strong"/>
              </w:rPr>
              <w:t>First day of newspaper publication</w:t>
            </w:r>
          </w:p>
        </w:tc>
      </w:tr>
      <w:tr w:rsidR="006C39E0" w:rsidRPr="000F48D6" w:rsidTr="000F48D6">
        <w:tc>
          <w:tcPr>
            <w:tcW w:w="10980" w:type="dxa"/>
            <w:tcBorders>
              <w:top w:val="double" w:sz="4" w:space="0" w:color="auto"/>
            </w:tcBorders>
          </w:tcPr>
          <w:p w:rsidR="006C39E0" w:rsidRPr="000F48D6" w:rsidRDefault="006C39E0" w:rsidP="00A85D6C">
            <w:pPr>
              <w:ind w:left="144"/>
              <w:rPr>
                <w:szCs w:val="22"/>
              </w:rPr>
            </w:pPr>
            <w:r w:rsidRPr="000F48D6">
              <w:rPr>
                <w:szCs w:val="22"/>
              </w:rPr>
              <w:t>Review published newspaper notice for accuracy.</w:t>
            </w:r>
          </w:p>
          <w:p w:rsidR="006C39E0" w:rsidRPr="000F48D6" w:rsidRDefault="006C39E0" w:rsidP="00A85D6C">
            <w:pPr>
              <w:ind w:left="144"/>
              <w:rPr>
                <w:szCs w:val="22"/>
              </w:rPr>
            </w:pPr>
            <w:r w:rsidRPr="000F48D6">
              <w:rPr>
                <w:szCs w:val="22"/>
              </w:rPr>
              <w:t>Post signs and keep them up for duration of the designated comment period.</w:t>
            </w:r>
          </w:p>
          <w:p w:rsidR="006C39E0" w:rsidRPr="000F48D6" w:rsidRDefault="006C39E0" w:rsidP="00A85D6C">
            <w:pPr>
              <w:ind w:left="144"/>
              <w:rPr>
                <w:szCs w:val="22"/>
              </w:rPr>
            </w:pPr>
            <w:r w:rsidRPr="000F48D6">
              <w:rPr>
                <w:szCs w:val="22"/>
              </w:rPr>
              <w:t>Ensure copy of complete application, including any subsequent revisions, statement of basis, and the draft permit are at the public place.</w:t>
            </w:r>
          </w:p>
        </w:tc>
      </w:tr>
      <w:tr w:rsidR="006C39E0" w:rsidRPr="000F48D6" w:rsidTr="000F48D6">
        <w:tc>
          <w:tcPr>
            <w:tcW w:w="10980" w:type="dxa"/>
            <w:tcBorders>
              <w:bottom w:val="double" w:sz="4" w:space="0" w:color="auto"/>
            </w:tcBorders>
          </w:tcPr>
          <w:p w:rsidR="006C39E0" w:rsidRPr="000F48D6" w:rsidRDefault="006C39E0">
            <w:pPr>
              <w:rPr>
                <w:sz w:val="16"/>
                <w:szCs w:val="16"/>
              </w:rPr>
            </w:pPr>
          </w:p>
        </w:tc>
      </w:tr>
      <w:tr w:rsidR="006C39E0" w:rsidRPr="009505C8" w:rsidTr="000F48D6">
        <w:tc>
          <w:tcPr>
            <w:tcW w:w="10980" w:type="dxa"/>
            <w:tcBorders>
              <w:top w:val="double" w:sz="4" w:space="0" w:color="auto"/>
              <w:bottom w:val="double" w:sz="4" w:space="0" w:color="auto"/>
            </w:tcBorders>
            <w:shd w:val="clear" w:color="auto" w:fill="F2F2F2"/>
          </w:tcPr>
          <w:p w:rsidR="006C39E0" w:rsidRPr="00A85D6C" w:rsidRDefault="006C39E0" w:rsidP="000F48D6">
            <w:pPr>
              <w:jc w:val="center"/>
              <w:rPr>
                <w:rStyle w:val="Strong"/>
              </w:rPr>
            </w:pPr>
            <w:r w:rsidRPr="00A85D6C">
              <w:rPr>
                <w:rStyle w:val="Strong"/>
              </w:rPr>
              <w:t>Within 2 business days after date of publication</w:t>
            </w:r>
          </w:p>
        </w:tc>
      </w:tr>
      <w:tr w:rsidR="006C39E0" w:rsidRPr="000F48D6" w:rsidTr="000F48D6">
        <w:tc>
          <w:tcPr>
            <w:tcW w:w="10980" w:type="dxa"/>
            <w:tcBorders>
              <w:top w:val="double" w:sz="4" w:space="0" w:color="auto"/>
              <w:left w:val="double" w:sz="4" w:space="0" w:color="auto"/>
              <w:bottom w:val="nil"/>
              <w:right w:val="double" w:sz="4" w:space="0" w:color="auto"/>
            </w:tcBorders>
          </w:tcPr>
          <w:p w:rsidR="006C39E0" w:rsidRPr="000F48D6" w:rsidRDefault="006C39E0" w:rsidP="000F48D6">
            <w:pPr>
              <w:ind w:left="144"/>
              <w:rPr>
                <w:szCs w:val="22"/>
              </w:rPr>
            </w:pPr>
            <w:r w:rsidRPr="000F48D6">
              <w:rPr>
                <w:szCs w:val="22"/>
              </w:rPr>
              <w:t xml:space="preserve">Fax </w:t>
            </w:r>
            <w:r w:rsidRPr="00B74AA0">
              <w:rPr>
                <w:szCs w:val="22"/>
              </w:rPr>
              <w:t>proof of publication</w:t>
            </w:r>
            <w:r w:rsidRPr="000F48D6">
              <w:rPr>
                <w:szCs w:val="22"/>
              </w:rPr>
              <w:t xml:space="preserve"> to </w:t>
            </w:r>
            <w:r>
              <w:rPr>
                <w:szCs w:val="22"/>
              </w:rPr>
              <w:t>Mr. Kal Murthy</w:t>
            </w:r>
            <w:r w:rsidRPr="000F48D6">
              <w:rPr>
                <w:szCs w:val="22"/>
              </w:rPr>
              <w:t xml:space="preserve"> in Air Permits Division at </w:t>
            </w:r>
            <w:r>
              <w:rPr>
                <w:szCs w:val="22"/>
              </w:rPr>
              <w:t>512-239-1300</w:t>
            </w:r>
            <w:r w:rsidRPr="000F48D6">
              <w:rPr>
                <w:szCs w:val="22"/>
              </w:rPr>
              <w:t xml:space="preserve"> or send it by e-mail to </w:t>
            </w:r>
            <w:r>
              <w:rPr>
                <w:szCs w:val="22"/>
              </w:rPr>
              <w:t>Kal.Murthy@tceq.texas.gov</w:t>
            </w:r>
            <w:r w:rsidRPr="000F48D6">
              <w:rPr>
                <w:szCs w:val="22"/>
              </w:rPr>
              <w:t>.</w:t>
            </w:r>
          </w:p>
        </w:tc>
      </w:tr>
      <w:tr w:rsidR="006C39E0" w:rsidRPr="000F48D6" w:rsidTr="000F48D6">
        <w:tc>
          <w:tcPr>
            <w:tcW w:w="10980" w:type="dxa"/>
            <w:tcBorders>
              <w:top w:val="nil"/>
              <w:bottom w:val="double" w:sz="4" w:space="0" w:color="auto"/>
            </w:tcBorders>
          </w:tcPr>
          <w:p w:rsidR="006C39E0" w:rsidRPr="000F48D6" w:rsidRDefault="006C39E0">
            <w:pPr>
              <w:rPr>
                <w:sz w:val="16"/>
                <w:szCs w:val="16"/>
              </w:rPr>
            </w:pPr>
          </w:p>
        </w:tc>
      </w:tr>
      <w:tr w:rsidR="006C39E0" w:rsidRPr="009505C8" w:rsidTr="000F48D6">
        <w:tc>
          <w:tcPr>
            <w:tcW w:w="10980" w:type="dxa"/>
            <w:tcBorders>
              <w:top w:val="double" w:sz="4" w:space="0" w:color="auto"/>
              <w:bottom w:val="double" w:sz="4" w:space="0" w:color="auto"/>
            </w:tcBorders>
            <w:shd w:val="clear" w:color="auto" w:fill="F2F2F2"/>
          </w:tcPr>
          <w:p w:rsidR="006C39E0" w:rsidRPr="00A85D6C" w:rsidRDefault="006C39E0" w:rsidP="000F48D6">
            <w:pPr>
              <w:jc w:val="center"/>
              <w:rPr>
                <w:rStyle w:val="Strong"/>
              </w:rPr>
            </w:pPr>
            <w:r w:rsidRPr="00A85D6C">
              <w:rPr>
                <w:rStyle w:val="Strong"/>
              </w:rPr>
              <w:t>Within 10 business days after date of publication</w:t>
            </w:r>
          </w:p>
        </w:tc>
      </w:tr>
      <w:tr w:rsidR="006C39E0" w:rsidRPr="000F48D6" w:rsidTr="000F48D6">
        <w:tc>
          <w:tcPr>
            <w:tcW w:w="10980" w:type="dxa"/>
            <w:tcBorders>
              <w:top w:val="double" w:sz="4" w:space="0" w:color="auto"/>
            </w:tcBorders>
          </w:tcPr>
          <w:p w:rsidR="006C39E0" w:rsidRPr="000F48D6" w:rsidRDefault="006C39E0" w:rsidP="000F48D6">
            <w:pPr>
              <w:ind w:left="144"/>
              <w:rPr>
                <w:szCs w:val="22"/>
              </w:rPr>
            </w:pPr>
            <w:r w:rsidRPr="000F48D6">
              <w:rPr>
                <w:szCs w:val="22"/>
              </w:rPr>
              <w:t xml:space="preserve">Mail </w:t>
            </w:r>
            <w:r w:rsidRPr="00B74AA0">
              <w:rPr>
                <w:szCs w:val="22"/>
              </w:rPr>
              <w:t>proof of publication</w:t>
            </w:r>
            <w:r w:rsidRPr="000F48D6">
              <w:rPr>
                <w:szCs w:val="22"/>
              </w:rPr>
              <w:t xml:space="preserve"> showing publication date and newspaper name to:</w:t>
            </w:r>
          </w:p>
          <w:p w:rsidR="006C39E0" w:rsidRPr="000F48D6" w:rsidRDefault="006C39E0" w:rsidP="000F48D6">
            <w:pPr>
              <w:ind w:left="576"/>
              <w:rPr>
                <w:szCs w:val="22"/>
              </w:rPr>
            </w:pPr>
            <w:r w:rsidRPr="000F48D6">
              <w:rPr>
                <w:szCs w:val="22"/>
              </w:rPr>
              <w:t>Texas Commission on Environmental Quality</w:t>
            </w:r>
          </w:p>
          <w:p w:rsidR="006C39E0" w:rsidRPr="000F48D6" w:rsidRDefault="006C39E0" w:rsidP="000F48D6">
            <w:pPr>
              <w:ind w:left="576"/>
              <w:rPr>
                <w:szCs w:val="22"/>
              </w:rPr>
            </w:pPr>
            <w:r w:rsidRPr="000F48D6">
              <w:rPr>
                <w:szCs w:val="22"/>
              </w:rPr>
              <w:t>Office of the Chief Clerk, MC-105</w:t>
            </w:r>
          </w:p>
          <w:p w:rsidR="006C39E0" w:rsidRPr="000F48D6" w:rsidRDefault="006C39E0" w:rsidP="000F48D6">
            <w:pPr>
              <w:tabs>
                <w:tab w:val="left" w:pos="720"/>
              </w:tabs>
              <w:ind w:left="576"/>
              <w:rPr>
                <w:szCs w:val="22"/>
              </w:rPr>
            </w:pPr>
            <w:r w:rsidRPr="000F48D6">
              <w:rPr>
                <w:szCs w:val="22"/>
              </w:rPr>
              <w:t>Attn:  Notice Team</w:t>
            </w:r>
          </w:p>
          <w:p w:rsidR="006C39E0" w:rsidRPr="000F48D6" w:rsidRDefault="006C39E0" w:rsidP="000F48D6">
            <w:pPr>
              <w:tabs>
                <w:tab w:val="left" w:pos="720"/>
              </w:tabs>
              <w:ind w:left="576"/>
              <w:rPr>
                <w:szCs w:val="22"/>
              </w:rPr>
            </w:pPr>
            <w:r w:rsidRPr="000F48D6">
              <w:rPr>
                <w:szCs w:val="22"/>
              </w:rPr>
              <w:t>P.O. Box 13087</w:t>
            </w:r>
          </w:p>
          <w:p w:rsidR="006C39E0" w:rsidRPr="000F48D6" w:rsidRDefault="006C39E0" w:rsidP="000F48D6">
            <w:pPr>
              <w:tabs>
                <w:tab w:val="left" w:pos="720"/>
              </w:tabs>
              <w:ind w:left="576"/>
              <w:rPr>
                <w:szCs w:val="22"/>
              </w:rPr>
            </w:pPr>
            <w:r w:rsidRPr="000F48D6">
              <w:rPr>
                <w:szCs w:val="22"/>
              </w:rPr>
              <w:t>Austin, Texas 78711-3087</w:t>
            </w:r>
          </w:p>
          <w:p w:rsidR="006C39E0" w:rsidRPr="000F48D6" w:rsidRDefault="006C39E0" w:rsidP="00A85D6C">
            <w:pPr>
              <w:ind w:left="144"/>
              <w:rPr>
                <w:szCs w:val="22"/>
              </w:rPr>
            </w:pPr>
            <w:r w:rsidRPr="000F48D6">
              <w:rPr>
                <w:szCs w:val="22"/>
              </w:rPr>
              <w:t xml:space="preserve">Mail photocopies of </w:t>
            </w:r>
            <w:r>
              <w:rPr>
                <w:szCs w:val="22"/>
              </w:rPr>
              <w:t>proof of publication</w:t>
            </w:r>
            <w:r w:rsidRPr="00FE6378">
              <w:rPr>
                <w:szCs w:val="22"/>
              </w:rPr>
              <w:t xml:space="preserve"> </w:t>
            </w:r>
            <w:r w:rsidRPr="000F48D6">
              <w:rPr>
                <w:szCs w:val="22"/>
              </w:rPr>
              <w:t>showing publication date and newspaper name to TCEQ Regional Office and each local program with jurisdiction over your site.</w:t>
            </w:r>
          </w:p>
        </w:tc>
      </w:tr>
      <w:tr w:rsidR="006C39E0" w:rsidRPr="000F48D6" w:rsidTr="000F48D6">
        <w:tc>
          <w:tcPr>
            <w:tcW w:w="10980" w:type="dxa"/>
            <w:tcBorders>
              <w:bottom w:val="double" w:sz="4" w:space="0" w:color="auto"/>
            </w:tcBorders>
          </w:tcPr>
          <w:p w:rsidR="006C39E0" w:rsidRPr="000F48D6" w:rsidRDefault="006C39E0">
            <w:pPr>
              <w:rPr>
                <w:sz w:val="16"/>
                <w:szCs w:val="16"/>
              </w:rPr>
            </w:pPr>
          </w:p>
        </w:tc>
      </w:tr>
      <w:tr w:rsidR="006C39E0" w:rsidRPr="009505C8" w:rsidTr="000F48D6">
        <w:tc>
          <w:tcPr>
            <w:tcW w:w="10980" w:type="dxa"/>
            <w:tcBorders>
              <w:top w:val="double" w:sz="4" w:space="0" w:color="auto"/>
              <w:bottom w:val="double" w:sz="4" w:space="0" w:color="auto"/>
            </w:tcBorders>
            <w:shd w:val="clear" w:color="auto" w:fill="F2F2F2"/>
          </w:tcPr>
          <w:p w:rsidR="006C39E0" w:rsidRPr="00A85D6C" w:rsidRDefault="006C39E0" w:rsidP="000F48D6">
            <w:pPr>
              <w:jc w:val="center"/>
              <w:rPr>
                <w:rStyle w:val="Strong"/>
              </w:rPr>
            </w:pPr>
            <w:r w:rsidRPr="00A85D6C">
              <w:rPr>
                <w:rStyle w:val="Strong"/>
              </w:rPr>
              <w:t>Within 30 calendar days after date of publication</w:t>
            </w:r>
          </w:p>
        </w:tc>
      </w:tr>
      <w:tr w:rsidR="006C39E0" w:rsidRPr="000F48D6" w:rsidTr="000F48D6">
        <w:tc>
          <w:tcPr>
            <w:tcW w:w="10980" w:type="dxa"/>
            <w:tcBorders>
              <w:top w:val="double" w:sz="4" w:space="0" w:color="auto"/>
              <w:bottom w:val="nil"/>
            </w:tcBorders>
          </w:tcPr>
          <w:p w:rsidR="006C39E0" w:rsidRPr="000F48D6" w:rsidRDefault="006C39E0" w:rsidP="000F48D6">
            <w:pPr>
              <w:ind w:left="144"/>
              <w:rPr>
                <w:szCs w:val="22"/>
              </w:rPr>
            </w:pPr>
            <w:r w:rsidRPr="000F48D6">
              <w:rPr>
                <w:szCs w:val="22"/>
              </w:rPr>
              <w:t>Mail original affidavit of publication for air permitting and alternative language affidavit of publication for air permitting (if applicable) to:</w:t>
            </w:r>
          </w:p>
          <w:p w:rsidR="006C39E0" w:rsidRPr="000F48D6" w:rsidRDefault="006C39E0" w:rsidP="000F48D6">
            <w:pPr>
              <w:ind w:left="576"/>
              <w:rPr>
                <w:szCs w:val="22"/>
              </w:rPr>
            </w:pPr>
            <w:r w:rsidRPr="000F48D6">
              <w:rPr>
                <w:szCs w:val="22"/>
              </w:rPr>
              <w:t>Texas Commission on Environmental Quality</w:t>
            </w:r>
          </w:p>
          <w:p w:rsidR="006C39E0" w:rsidRPr="000F48D6" w:rsidRDefault="006C39E0" w:rsidP="000F48D6">
            <w:pPr>
              <w:ind w:left="576"/>
              <w:rPr>
                <w:szCs w:val="22"/>
              </w:rPr>
            </w:pPr>
            <w:r w:rsidRPr="000F48D6">
              <w:rPr>
                <w:szCs w:val="22"/>
              </w:rPr>
              <w:t>Office of the Chief Clerk, MC-105</w:t>
            </w:r>
          </w:p>
          <w:p w:rsidR="006C39E0" w:rsidRPr="000F48D6" w:rsidRDefault="006C39E0" w:rsidP="000F48D6">
            <w:pPr>
              <w:tabs>
                <w:tab w:val="left" w:pos="720"/>
              </w:tabs>
              <w:ind w:left="576"/>
              <w:rPr>
                <w:szCs w:val="22"/>
              </w:rPr>
            </w:pPr>
            <w:r w:rsidRPr="000F48D6">
              <w:rPr>
                <w:szCs w:val="22"/>
              </w:rPr>
              <w:t>Attn:  Notice Team</w:t>
            </w:r>
          </w:p>
          <w:p w:rsidR="006C39E0" w:rsidRPr="000F48D6" w:rsidRDefault="006C39E0" w:rsidP="000F48D6">
            <w:pPr>
              <w:tabs>
                <w:tab w:val="left" w:pos="720"/>
              </w:tabs>
              <w:ind w:left="576"/>
              <w:rPr>
                <w:szCs w:val="22"/>
              </w:rPr>
            </w:pPr>
            <w:r w:rsidRPr="000F48D6">
              <w:rPr>
                <w:szCs w:val="22"/>
              </w:rPr>
              <w:t>P.O. Box 13087</w:t>
            </w:r>
          </w:p>
          <w:p w:rsidR="006C39E0" w:rsidRPr="000F48D6" w:rsidRDefault="006C39E0" w:rsidP="000F48D6">
            <w:pPr>
              <w:tabs>
                <w:tab w:val="left" w:pos="720"/>
              </w:tabs>
              <w:ind w:left="576"/>
              <w:rPr>
                <w:szCs w:val="22"/>
              </w:rPr>
            </w:pPr>
            <w:r w:rsidRPr="000F48D6">
              <w:rPr>
                <w:szCs w:val="22"/>
              </w:rPr>
              <w:t>Austin, Texas 78711-3087</w:t>
            </w:r>
          </w:p>
          <w:p w:rsidR="006C39E0" w:rsidRPr="000F48D6" w:rsidRDefault="006C39E0" w:rsidP="000F48D6">
            <w:pPr>
              <w:ind w:left="144"/>
              <w:rPr>
                <w:szCs w:val="22"/>
              </w:rPr>
            </w:pPr>
            <w:r w:rsidRPr="000F48D6">
              <w:rPr>
                <w:szCs w:val="22"/>
              </w:rPr>
              <w:t xml:space="preserve">Mail photocopies of affidavits to </w:t>
            </w:r>
            <w:r>
              <w:rPr>
                <w:szCs w:val="22"/>
              </w:rPr>
              <w:t>Mr. Kal Murthy</w:t>
            </w:r>
            <w:r w:rsidRPr="000F48D6">
              <w:rPr>
                <w:szCs w:val="22"/>
              </w:rPr>
              <w:t xml:space="preserve"> in Air Permits Division.</w:t>
            </w:r>
          </w:p>
        </w:tc>
      </w:tr>
      <w:tr w:rsidR="006C39E0" w:rsidRPr="000F48D6" w:rsidTr="000F48D6">
        <w:tc>
          <w:tcPr>
            <w:tcW w:w="10980" w:type="dxa"/>
            <w:tcBorders>
              <w:top w:val="nil"/>
              <w:left w:val="double" w:sz="4" w:space="0" w:color="auto"/>
              <w:bottom w:val="double" w:sz="4" w:space="0" w:color="auto"/>
              <w:right w:val="double" w:sz="4" w:space="0" w:color="auto"/>
            </w:tcBorders>
          </w:tcPr>
          <w:p w:rsidR="006C39E0" w:rsidRPr="000F48D6" w:rsidRDefault="006C39E0">
            <w:pPr>
              <w:rPr>
                <w:sz w:val="16"/>
                <w:szCs w:val="16"/>
              </w:rPr>
            </w:pPr>
          </w:p>
        </w:tc>
      </w:tr>
      <w:tr w:rsidR="006C39E0" w:rsidRPr="009505C8" w:rsidTr="000F48D6">
        <w:tc>
          <w:tcPr>
            <w:tcW w:w="10980" w:type="dxa"/>
            <w:tcBorders>
              <w:top w:val="double" w:sz="4" w:space="0" w:color="auto"/>
              <w:bottom w:val="double" w:sz="4" w:space="0" w:color="auto"/>
            </w:tcBorders>
            <w:shd w:val="clear" w:color="auto" w:fill="F2F2F2"/>
          </w:tcPr>
          <w:p w:rsidR="006C39E0" w:rsidRPr="00A85D6C" w:rsidRDefault="006C39E0" w:rsidP="000F48D6">
            <w:pPr>
              <w:jc w:val="center"/>
              <w:rPr>
                <w:rStyle w:val="Strong"/>
              </w:rPr>
            </w:pPr>
            <w:r w:rsidRPr="00A85D6C">
              <w:rPr>
                <w:rStyle w:val="Strong"/>
              </w:rPr>
              <w:t>Within 10 business days after end of the designated comment period</w:t>
            </w:r>
          </w:p>
        </w:tc>
      </w:tr>
      <w:tr w:rsidR="006C39E0" w:rsidRPr="000F48D6" w:rsidTr="000F48D6">
        <w:tc>
          <w:tcPr>
            <w:tcW w:w="10980" w:type="dxa"/>
            <w:tcBorders>
              <w:top w:val="double" w:sz="4" w:space="0" w:color="auto"/>
            </w:tcBorders>
          </w:tcPr>
          <w:p w:rsidR="006C39E0" w:rsidRPr="000F48D6" w:rsidRDefault="006C39E0" w:rsidP="000F48D6">
            <w:pPr>
              <w:ind w:left="144"/>
              <w:rPr>
                <w:szCs w:val="22"/>
              </w:rPr>
            </w:pPr>
            <w:r w:rsidRPr="000F48D6">
              <w:rPr>
                <w:szCs w:val="22"/>
              </w:rPr>
              <w:t>Mail Public Notice Verification Form and Form OP-CRO1 to:</w:t>
            </w:r>
          </w:p>
          <w:p w:rsidR="006C39E0" w:rsidRPr="000F48D6" w:rsidRDefault="006C39E0" w:rsidP="000F48D6">
            <w:pPr>
              <w:ind w:left="576"/>
              <w:rPr>
                <w:szCs w:val="22"/>
              </w:rPr>
            </w:pPr>
            <w:r w:rsidRPr="000F48D6">
              <w:rPr>
                <w:szCs w:val="22"/>
              </w:rPr>
              <w:t>Texas Commission on Environmental Quality</w:t>
            </w:r>
          </w:p>
          <w:p w:rsidR="006C39E0" w:rsidRPr="000F48D6" w:rsidRDefault="006C39E0" w:rsidP="000F48D6">
            <w:pPr>
              <w:ind w:left="576"/>
              <w:rPr>
                <w:szCs w:val="22"/>
              </w:rPr>
            </w:pPr>
            <w:r w:rsidRPr="000F48D6">
              <w:rPr>
                <w:szCs w:val="22"/>
              </w:rPr>
              <w:t>Office of the Chief Clerk, MC-105</w:t>
            </w:r>
          </w:p>
          <w:p w:rsidR="006C39E0" w:rsidRPr="000F48D6" w:rsidRDefault="006C39E0" w:rsidP="000F48D6">
            <w:pPr>
              <w:tabs>
                <w:tab w:val="left" w:pos="720"/>
              </w:tabs>
              <w:ind w:left="576"/>
              <w:rPr>
                <w:szCs w:val="22"/>
              </w:rPr>
            </w:pPr>
            <w:r w:rsidRPr="000F48D6">
              <w:rPr>
                <w:szCs w:val="22"/>
              </w:rPr>
              <w:t>Attn:  Notice Team</w:t>
            </w:r>
          </w:p>
          <w:p w:rsidR="006C39E0" w:rsidRPr="000F48D6" w:rsidRDefault="006C39E0" w:rsidP="000F48D6">
            <w:pPr>
              <w:tabs>
                <w:tab w:val="left" w:pos="720"/>
              </w:tabs>
              <w:ind w:left="576"/>
              <w:rPr>
                <w:szCs w:val="22"/>
              </w:rPr>
            </w:pPr>
            <w:r w:rsidRPr="000F48D6">
              <w:rPr>
                <w:szCs w:val="22"/>
              </w:rPr>
              <w:t>P.O. Box 13087</w:t>
            </w:r>
          </w:p>
          <w:p w:rsidR="006C39E0" w:rsidRPr="000F48D6" w:rsidRDefault="006C39E0" w:rsidP="000F48D6">
            <w:pPr>
              <w:tabs>
                <w:tab w:val="left" w:pos="720"/>
              </w:tabs>
              <w:ind w:left="576"/>
              <w:rPr>
                <w:szCs w:val="22"/>
              </w:rPr>
            </w:pPr>
            <w:r w:rsidRPr="000F48D6">
              <w:rPr>
                <w:szCs w:val="22"/>
              </w:rPr>
              <w:t>Austin, Texas 78711-3087</w:t>
            </w:r>
          </w:p>
          <w:p w:rsidR="006C39E0" w:rsidRPr="000F48D6" w:rsidRDefault="006C39E0" w:rsidP="00A85D6C">
            <w:pPr>
              <w:ind w:left="144"/>
              <w:rPr>
                <w:szCs w:val="22"/>
              </w:rPr>
            </w:pPr>
            <w:r w:rsidRPr="000F48D6">
              <w:rPr>
                <w:szCs w:val="22"/>
              </w:rPr>
              <w:t xml:space="preserve">Mail photocopies of Public Notice Verification Form and Form OP-CRO1 to </w:t>
            </w:r>
            <w:r>
              <w:rPr>
                <w:szCs w:val="22"/>
              </w:rPr>
              <w:t>Mr. Kal Murthy</w:t>
            </w:r>
            <w:r w:rsidRPr="000F48D6">
              <w:rPr>
                <w:szCs w:val="22"/>
              </w:rPr>
              <w:t xml:space="preserve"> in Air Permits Division.</w:t>
            </w:r>
          </w:p>
        </w:tc>
      </w:tr>
    </w:tbl>
    <w:p w:rsidR="006C39E0" w:rsidRPr="00FB1D28" w:rsidRDefault="006C39E0" w:rsidP="006030A3">
      <w:pPr>
        <w:rPr>
          <w:sz w:val="2"/>
          <w:szCs w:val="2"/>
        </w:rPr>
      </w:pPr>
    </w:p>
    <w:p w:rsidR="002D35C8" w:rsidRDefault="002D35C8" w:rsidP="004D1414">
      <w:pPr>
        <w:tabs>
          <w:tab w:val="left" w:pos="54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ind w:left="540"/>
        <w:sectPr w:rsidR="002D35C8" w:rsidSect="00877AA4">
          <w:headerReference w:type="default" r:id="rId17"/>
          <w:footerReference w:type="default" r:id="rId18"/>
          <w:pgSz w:w="12240" w:h="15840" w:code="1"/>
          <w:pgMar w:top="720" w:right="720" w:bottom="720" w:left="720" w:header="0" w:footer="0" w:gutter="0"/>
          <w:cols w:space="720"/>
        </w:sectPr>
      </w:pPr>
    </w:p>
    <w:p w:rsidR="00C676D0" w:rsidRPr="00211075" w:rsidRDefault="00C676D0" w:rsidP="002E16B7">
      <w:pPr>
        <w:jc w:val="center"/>
        <w:rPr>
          <w:rStyle w:val="Strong"/>
          <w:sz w:val="32"/>
          <w:szCs w:val="32"/>
        </w:rPr>
      </w:pPr>
      <w:r w:rsidRPr="00211075">
        <w:rPr>
          <w:rStyle w:val="Strong"/>
          <w:sz w:val="32"/>
          <w:szCs w:val="32"/>
        </w:rPr>
        <w:lastRenderedPageBreak/>
        <w:t>TEXAS COMMISSION ON ENVIRONMENTAL QUALITY</w:t>
      </w:r>
    </w:p>
    <w:p w:rsidR="00C676D0" w:rsidRPr="006530FC" w:rsidRDefault="004475E9" w:rsidP="00C676D0">
      <w:pPr>
        <w:tabs>
          <w:tab w:val="left" w:pos="54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szCs w:val="20"/>
        </w:rPr>
      </w:pPr>
      <w:r>
        <w:rPr>
          <w:noProof/>
          <w:szCs w:val="20"/>
        </w:rPr>
        <w:drawing>
          <wp:anchor distT="0" distB="0" distL="114300" distR="114300" simplePos="0" relativeHeight="251657728" behindDoc="0" locked="0" layoutInCell="1" allowOverlap="1" wp14:anchorId="5366B64E" wp14:editId="266CB24B">
            <wp:simplePos x="0" y="0"/>
            <wp:positionH relativeFrom="column">
              <wp:posOffset>2532380</wp:posOffset>
            </wp:positionH>
            <wp:positionV relativeFrom="paragraph">
              <wp:posOffset>109220</wp:posOffset>
            </wp:positionV>
            <wp:extent cx="859790" cy="871220"/>
            <wp:effectExtent l="0" t="0" r="0" b="0"/>
            <wp:wrapNone/>
            <wp:docPr id="24" name="Picture 24"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X-SEA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979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76D0" w:rsidRPr="006530FC" w:rsidRDefault="00C676D0" w:rsidP="00A21B13">
      <w:pPr>
        <w:rPr>
          <w:szCs w:val="20"/>
        </w:rPr>
      </w:pPr>
    </w:p>
    <w:p w:rsidR="00C676D0" w:rsidRPr="006530FC" w:rsidRDefault="00C676D0" w:rsidP="00A21B13">
      <w:pPr>
        <w:rPr>
          <w:szCs w:val="20"/>
        </w:rPr>
      </w:pPr>
    </w:p>
    <w:p w:rsidR="00C676D0" w:rsidRDefault="00C676D0" w:rsidP="003D3C83">
      <w:pPr>
        <w:jc w:val="center"/>
        <w:rPr>
          <w:szCs w:val="20"/>
        </w:rPr>
      </w:pPr>
    </w:p>
    <w:p w:rsidR="00797F9D" w:rsidRPr="008B3B2A" w:rsidRDefault="00797F9D" w:rsidP="00ED7C75"/>
    <w:p w:rsidR="00C676D0" w:rsidRDefault="00C676D0" w:rsidP="00A21B13"/>
    <w:p w:rsidR="008B3B2A" w:rsidRPr="008B3B2A" w:rsidRDefault="008B3B2A" w:rsidP="00A21B13"/>
    <w:p w:rsidR="00C676D0" w:rsidRPr="00F144D0" w:rsidRDefault="00C676D0" w:rsidP="00F144D0">
      <w:pPr>
        <w:jc w:val="center"/>
        <w:outlineLvl w:val="0"/>
        <w:rPr>
          <w:rStyle w:val="Strong"/>
          <w:sz w:val="28"/>
          <w:szCs w:val="28"/>
        </w:rPr>
      </w:pPr>
      <w:r w:rsidRPr="00F144D0">
        <w:rPr>
          <w:rStyle w:val="Strong"/>
          <w:sz w:val="28"/>
          <w:szCs w:val="28"/>
        </w:rPr>
        <w:t>I</w:t>
      </w:r>
      <w:r w:rsidR="00D843D1" w:rsidRPr="00F144D0">
        <w:rPr>
          <w:rStyle w:val="Strong"/>
          <w:sz w:val="28"/>
          <w:szCs w:val="28"/>
        </w:rPr>
        <w:t>nstructions for Public Notice</w:t>
      </w:r>
    </w:p>
    <w:p w:rsidR="00C676D0" w:rsidRPr="00211075" w:rsidRDefault="00C676D0" w:rsidP="002E16B7">
      <w:pPr>
        <w:jc w:val="center"/>
        <w:rPr>
          <w:rStyle w:val="Strong"/>
          <w:sz w:val="28"/>
          <w:szCs w:val="28"/>
        </w:rPr>
      </w:pPr>
      <w:r w:rsidRPr="00211075">
        <w:rPr>
          <w:rStyle w:val="Strong"/>
          <w:sz w:val="28"/>
          <w:szCs w:val="28"/>
        </w:rPr>
        <w:t>For Federal Operating Permit</w:t>
      </w:r>
    </w:p>
    <w:p w:rsidR="00C676D0" w:rsidRPr="00F144D0" w:rsidRDefault="00C676D0" w:rsidP="002E16B7">
      <w:pPr>
        <w:jc w:val="center"/>
        <w:rPr>
          <w:bCs/>
          <w:sz w:val="28"/>
          <w:szCs w:val="28"/>
        </w:rPr>
      </w:pPr>
    </w:p>
    <w:p w:rsidR="00C676D0" w:rsidRPr="00211075" w:rsidRDefault="00C676D0" w:rsidP="002E16B7">
      <w:pPr>
        <w:jc w:val="center"/>
        <w:rPr>
          <w:rStyle w:val="Strong"/>
        </w:rPr>
      </w:pPr>
      <w:r w:rsidRPr="00211075">
        <w:rPr>
          <w:rStyle w:val="Strong"/>
        </w:rPr>
        <w:t>N</w:t>
      </w:r>
      <w:r w:rsidR="00D843D1">
        <w:rPr>
          <w:rStyle w:val="Strong"/>
        </w:rPr>
        <w:t>otice of Draft Federal Operation Permit</w:t>
      </w:r>
    </w:p>
    <w:p w:rsidR="00C676D0" w:rsidRPr="006530FC" w:rsidRDefault="00C676D0" w:rsidP="002E16B7"/>
    <w:p w:rsidR="00566A8E" w:rsidRDefault="00C676D0" w:rsidP="00566A8E">
      <w:r w:rsidRPr="006530FC">
        <w:rPr>
          <w:szCs w:val="22"/>
        </w:rPr>
        <w:t xml:space="preserve">We have completed </w:t>
      </w:r>
      <w:r w:rsidR="00805149">
        <w:rPr>
          <w:szCs w:val="22"/>
        </w:rPr>
        <w:t>the</w:t>
      </w:r>
      <w:r w:rsidRPr="006530FC">
        <w:rPr>
          <w:szCs w:val="22"/>
        </w:rPr>
        <w:t xml:space="preserve"> technical review of your application and have prepared</w:t>
      </w:r>
      <w:r w:rsidR="00566A8E">
        <w:rPr>
          <w:szCs w:val="22"/>
        </w:rPr>
        <w:t xml:space="preserve"> a</w:t>
      </w:r>
      <w:r w:rsidRPr="006530FC">
        <w:rPr>
          <w:szCs w:val="22"/>
        </w:rPr>
        <w:t xml:space="preserve"> draft federal operating permit (FOP) for public notice.  </w:t>
      </w:r>
      <w:r w:rsidR="00566A8E">
        <w:t>The draft FOP and statement of basis are available at the Texas Commission on Environmental Quality (TCEQ or Commission) Website:</w:t>
      </w:r>
    </w:p>
    <w:p w:rsidR="00566A8E" w:rsidRDefault="00566A8E" w:rsidP="004D1414">
      <w:pPr>
        <w:rPr>
          <w:szCs w:val="22"/>
        </w:rPr>
      </w:pPr>
    </w:p>
    <w:p w:rsidR="00566A8E" w:rsidRPr="00942B32" w:rsidRDefault="003F3EE1" w:rsidP="004D1414">
      <w:pPr>
        <w:rPr>
          <w:b/>
          <w:szCs w:val="22"/>
        </w:rPr>
      </w:pPr>
      <w:hyperlink r:id="rId20" w:history="1">
        <w:r w:rsidR="00F538B0" w:rsidRPr="00942B32">
          <w:rPr>
            <w:rStyle w:val="Hyperlink"/>
            <w:b/>
            <w:u w:val="none"/>
          </w:rPr>
          <w:t>www.tceq.texas.gov/goto/tvnotice</w:t>
        </w:r>
      </w:hyperlink>
    </w:p>
    <w:p w:rsidR="00566A8E" w:rsidRDefault="00566A8E" w:rsidP="004D1414">
      <w:pPr>
        <w:rPr>
          <w:szCs w:val="22"/>
        </w:rPr>
      </w:pPr>
    </w:p>
    <w:p w:rsidR="00C676D0" w:rsidRPr="00A21B13" w:rsidRDefault="00C676D0" w:rsidP="004D1414">
      <w:r w:rsidRPr="006530FC">
        <w:rPr>
          <w:szCs w:val="22"/>
        </w:rPr>
        <w:t>You must comply with the following instructions:</w:t>
      </w:r>
    </w:p>
    <w:p w:rsidR="00C676D0" w:rsidRPr="008B3B2A" w:rsidRDefault="00C676D0" w:rsidP="004D1414">
      <w:pPr>
        <w:rPr>
          <w:bCs/>
          <w:szCs w:val="22"/>
        </w:rPr>
      </w:pPr>
    </w:p>
    <w:p w:rsidR="00C676D0" w:rsidRPr="00211075" w:rsidRDefault="00C676D0" w:rsidP="00211075">
      <w:pPr>
        <w:rPr>
          <w:rStyle w:val="Strong"/>
          <w:szCs w:val="22"/>
        </w:rPr>
      </w:pPr>
      <w:r w:rsidRPr="00211075">
        <w:rPr>
          <w:rStyle w:val="Strong"/>
          <w:szCs w:val="22"/>
        </w:rPr>
        <w:t>Draft Permit Review</w:t>
      </w:r>
    </w:p>
    <w:p w:rsidR="00C676D0" w:rsidRPr="008B3B2A" w:rsidRDefault="00C676D0" w:rsidP="004D1414">
      <w:pPr>
        <w:rPr>
          <w:bCs/>
          <w:szCs w:val="22"/>
        </w:rPr>
      </w:pPr>
    </w:p>
    <w:p w:rsidR="00C676D0" w:rsidRPr="006530FC" w:rsidRDefault="00C676D0" w:rsidP="004D1414">
      <w:pPr>
        <w:ind w:left="540"/>
        <w:rPr>
          <w:szCs w:val="22"/>
        </w:rPr>
      </w:pPr>
      <w:r w:rsidRPr="006530FC">
        <w:rPr>
          <w:szCs w:val="22"/>
        </w:rPr>
        <w:t xml:space="preserve">The draft FOP is </w:t>
      </w:r>
      <w:r w:rsidR="008E32F1">
        <w:rPr>
          <w:szCs w:val="22"/>
        </w:rPr>
        <w:t>available</w:t>
      </w:r>
      <w:r w:rsidRPr="006530FC">
        <w:rPr>
          <w:szCs w:val="22"/>
        </w:rPr>
        <w:t xml:space="preserve"> for your final review and approval.  During technical review of the application, the permit reviewer coordinated with you or your technical contact to address and resolve any outstanding issues.  Contact the permit reviewer listed in the cover letter immediately if you have any questions related to the draft FOP.</w:t>
      </w:r>
    </w:p>
    <w:p w:rsidR="00C676D0" w:rsidRPr="006530FC" w:rsidRDefault="00C676D0" w:rsidP="004D1414">
      <w:pPr>
        <w:rPr>
          <w:szCs w:val="22"/>
        </w:rPr>
      </w:pPr>
    </w:p>
    <w:p w:rsidR="00C676D0" w:rsidRPr="00211075" w:rsidRDefault="00C676D0" w:rsidP="00211075">
      <w:pPr>
        <w:rPr>
          <w:rStyle w:val="Strong"/>
          <w:szCs w:val="22"/>
        </w:rPr>
      </w:pPr>
      <w:r w:rsidRPr="00211075">
        <w:rPr>
          <w:rStyle w:val="Strong"/>
          <w:szCs w:val="22"/>
        </w:rPr>
        <w:t>Notice Review</w:t>
      </w:r>
    </w:p>
    <w:p w:rsidR="00C676D0" w:rsidRPr="006530FC" w:rsidRDefault="00C676D0" w:rsidP="004D1414">
      <w:pPr>
        <w:rPr>
          <w:szCs w:val="22"/>
        </w:rPr>
      </w:pPr>
    </w:p>
    <w:p w:rsidR="00C676D0" w:rsidRPr="006530FC" w:rsidRDefault="00AD25F5" w:rsidP="004D1414">
      <w:pPr>
        <w:ind w:left="540"/>
        <w:rPr>
          <w:szCs w:val="22"/>
        </w:rPr>
      </w:pPr>
      <w:r>
        <w:rPr>
          <w:szCs w:val="22"/>
        </w:rPr>
        <w:t>I</w:t>
      </w:r>
      <w:r w:rsidR="00C676D0" w:rsidRPr="006530FC">
        <w:rPr>
          <w:szCs w:val="22"/>
        </w:rPr>
        <w:t xml:space="preserve">ncluded in the notice </w:t>
      </w:r>
      <w:r>
        <w:rPr>
          <w:szCs w:val="22"/>
        </w:rPr>
        <w:t xml:space="preserve">is </w:t>
      </w:r>
      <w:proofErr w:type="gramStart"/>
      <w:r w:rsidR="00C676D0" w:rsidRPr="006530FC">
        <w:rPr>
          <w:szCs w:val="22"/>
        </w:rPr>
        <w:t>all of</w:t>
      </w:r>
      <w:proofErr w:type="gramEnd"/>
      <w:r w:rsidR="00C676D0" w:rsidRPr="006530FC">
        <w:rPr>
          <w:szCs w:val="22"/>
        </w:rPr>
        <w:t xml:space="preserve"> the information which </w:t>
      </w:r>
      <w:r>
        <w:rPr>
          <w:szCs w:val="22"/>
        </w:rPr>
        <w:t xml:space="preserve">the commission believes </w:t>
      </w:r>
      <w:r w:rsidR="00C676D0" w:rsidRPr="006530FC">
        <w:rPr>
          <w:szCs w:val="22"/>
        </w:rPr>
        <w:t>is necessary</w:t>
      </w:r>
      <w:r>
        <w:rPr>
          <w:szCs w:val="22"/>
        </w:rPr>
        <w:t xml:space="preserve"> to effectuate compliance with applicable public notice requirements</w:t>
      </w:r>
      <w:r w:rsidR="00C676D0" w:rsidRPr="006530FC">
        <w:rPr>
          <w:szCs w:val="22"/>
        </w:rPr>
        <w:t xml:space="preserve">.  Please read it carefully and notify the permit reviewer listed in the cover letter immediately if it contains any errors or omissions.  You are responsible for ensuring the accuracy of all information published.  You may not change the text of the notice without prior approval from the </w:t>
      </w:r>
      <w:r w:rsidR="00E26C00">
        <w:rPr>
          <w:szCs w:val="22"/>
        </w:rPr>
        <w:t>TCEQ</w:t>
      </w:r>
      <w:r w:rsidR="00C676D0" w:rsidRPr="006530FC">
        <w:rPr>
          <w:szCs w:val="22"/>
        </w:rPr>
        <w:t>.</w:t>
      </w:r>
    </w:p>
    <w:p w:rsidR="00C676D0" w:rsidRPr="006530FC" w:rsidRDefault="00C676D0" w:rsidP="004D1414">
      <w:pPr>
        <w:rPr>
          <w:szCs w:val="22"/>
        </w:rPr>
      </w:pPr>
    </w:p>
    <w:p w:rsidR="00C676D0" w:rsidRPr="00211075" w:rsidRDefault="00C676D0" w:rsidP="00211075">
      <w:pPr>
        <w:rPr>
          <w:rStyle w:val="Strong"/>
          <w:szCs w:val="22"/>
        </w:rPr>
      </w:pPr>
      <w:r w:rsidRPr="00211075">
        <w:rPr>
          <w:rStyle w:val="Strong"/>
          <w:szCs w:val="22"/>
        </w:rPr>
        <w:t>Newspaper Notice</w:t>
      </w:r>
    </w:p>
    <w:p w:rsidR="00C676D0" w:rsidRPr="006530FC" w:rsidRDefault="00C676D0" w:rsidP="004D1414">
      <w:pPr>
        <w:rPr>
          <w:szCs w:val="22"/>
        </w:rPr>
      </w:pPr>
    </w:p>
    <w:p w:rsidR="00C676D0" w:rsidRPr="006530FC" w:rsidRDefault="00C676D0" w:rsidP="00D0309E">
      <w:pPr>
        <w:pStyle w:val="Level1"/>
        <w:numPr>
          <w:ilvl w:val="0"/>
          <w:numId w:val="27"/>
        </w:numPr>
        <w:tabs>
          <w:tab w:val="left" w:pos="540"/>
          <w:tab w:val="left" w:pos="900"/>
        </w:tabs>
        <w:rPr>
          <w:szCs w:val="22"/>
        </w:rPr>
      </w:pPr>
      <w:r w:rsidRPr="006530FC">
        <w:rPr>
          <w:szCs w:val="22"/>
        </w:rPr>
        <w:t xml:space="preserve">You must publish the enclosed </w:t>
      </w:r>
      <w:r w:rsidRPr="00211075">
        <w:rPr>
          <w:rStyle w:val="Emphasis"/>
          <w:szCs w:val="22"/>
        </w:rPr>
        <w:t xml:space="preserve">Notice of Draft Federal Operating Permit </w:t>
      </w:r>
      <w:r w:rsidRPr="00211075">
        <w:rPr>
          <w:rStyle w:val="Strong"/>
          <w:szCs w:val="22"/>
        </w:rPr>
        <w:t>as soon as practical</w:t>
      </w:r>
      <w:r w:rsidR="00FF1FBF" w:rsidRPr="00211075">
        <w:rPr>
          <w:rStyle w:val="Strong"/>
          <w:szCs w:val="22"/>
        </w:rPr>
        <w:t xml:space="preserve"> but no later than </w:t>
      </w:r>
      <w:r w:rsidR="00FF1FBF" w:rsidRPr="00D843D1">
        <w:rPr>
          <w:rStyle w:val="Strong"/>
          <w:szCs w:val="22"/>
        </w:rPr>
        <w:t xml:space="preserve">30 </w:t>
      </w:r>
      <w:r w:rsidRPr="00D843D1">
        <w:rPr>
          <w:rStyle w:val="Strong"/>
          <w:szCs w:val="22"/>
        </w:rPr>
        <w:t>calendar days</w:t>
      </w:r>
      <w:r w:rsidRPr="006530FC">
        <w:rPr>
          <w:szCs w:val="22"/>
        </w:rPr>
        <w:t xml:space="preserve"> after the date on the cover letter with these instructions.</w:t>
      </w:r>
      <w:r w:rsidR="00D0309E">
        <w:rPr>
          <w:szCs w:val="22"/>
        </w:rPr>
        <w:t xml:space="preserve"> </w:t>
      </w:r>
      <w:r w:rsidR="00D0309E" w:rsidRPr="00D0309E">
        <w:rPr>
          <w:szCs w:val="22"/>
        </w:rPr>
        <w:t xml:space="preserve"> As part of the expedited permitting process, it is recommended that you publish immediately.</w:t>
      </w:r>
    </w:p>
    <w:p w:rsidR="00C676D0" w:rsidRPr="006530FC" w:rsidRDefault="00C676D0" w:rsidP="00F144D0">
      <w:pPr>
        <w:rPr>
          <w:szCs w:val="22"/>
        </w:rPr>
      </w:pPr>
    </w:p>
    <w:p w:rsidR="00C676D0" w:rsidRPr="006530FC" w:rsidRDefault="00C676D0" w:rsidP="00F144D0">
      <w:pPr>
        <w:pStyle w:val="Level1"/>
        <w:numPr>
          <w:ilvl w:val="0"/>
          <w:numId w:val="27"/>
        </w:numPr>
        <w:tabs>
          <w:tab w:val="left" w:pos="540"/>
          <w:tab w:val="left" w:pos="900"/>
        </w:tabs>
        <w:rPr>
          <w:szCs w:val="22"/>
        </w:rPr>
      </w:pPr>
      <w:r w:rsidRPr="006530FC">
        <w:rPr>
          <w:szCs w:val="22"/>
        </w:rPr>
        <w:t xml:space="preserve">You must publish the enclosed </w:t>
      </w:r>
      <w:r w:rsidRPr="00211075">
        <w:rPr>
          <w:rStyle w:val="Emphasis"/>
          <w:szCs w:val="22"/>
        </w:rPr>
        <w:t>Notice of Draft Federal Operating Permit</w:t>
      </w:r>
      <w:r w:rsidRPr="006530FC">
        <w:rPr>
          <w:szCs w:val="22"/>
        </w:rPr>
        <w:t>, at your expense, in the public notice section of one issue of a newspaper of general circulation in the municipality in which the site or proposed site is located, or the municipality nearest to the location of the site or proposed site.</w:t>
      </w:r>
    </w:p>
    <w:p w:rsidR="00C676D0" w:rsidRPr="006530FC" w:rsidRDefault="00C676D0" w:rsidP="00F144D0">
      <w:pPr>
        <w:rPr>
          <w:szCs w:val="22"/>
        </w:rPr>
      </w:pPr>
    </w:p>
    <w:p w:rsidR="00C676D0" w:rsidRPr="006530FC" w:rsidRDefault="00C676D0" w:rsidP="00F144D0">
      <w:pPr>
        <w:pStyle w:val="Level1"/>
        <w:numPr>
          <w:ilvl w:val="0"/>
          <w:numId w:val="27"/>
        </w:numPr>
        <w:tabs>
          <w:tab w:val="left" w:pos="540"/>
          <w:tab w:val="left" w:pos="900"/>
        </w:tabs>
        <w:rPr>
          <w:szCs w:val="22"/>
        </w:rPr>
      </w:pPr>
      <w:r w:rsidRPr="006530FC">
        <w:rPr>
          <w:szCs w:val="22"/>
        </w:rPr>
        <w:t>The bold text of the enclosed notice must be printed in the newspap</w:t>
      </w:r>
      <w:r w:rsidR="00FF1FBF">
        <w:rPr>
          <w:szCs w:val="22"/>
        </w:rPr>
        <w:t xml:space="preserve">er in a font style or size that </w:t>
      </w:r>
      <w:r w:rsidRPr="006530FC">
        <w:rPr>
          <w:szCs w:val="22"/>
        </w:rPr>
        <w:t xml:space="preserve">distinguishes it from the rest of the notice (i.e., </w:t>
      </w:r>
      <w:r w:rsidRPr="00211075">
        <w:rPr>
          <w:rStyle w:val="Strong"/>
          <w:szCs w:val="22"/>
        </w:rPr>
        <w:t>bold</w:t>
      </w:r>
      <w:r w:rsidRPr="006530FC">
        <w:rPr>
          <w:szCs w:val="22"/>
        </w:rPr>
        <w:t xml:space="preserve">, </w:t>
      </w:r>
      <w:r w:rsidRPr="00211075">
        <w:rPr>
          <w:rStyle w:val="Emphasis"/>
          <w:szCs w:val="22"/>
        </w:rPr>
        <w:t>italics</w:t>
      </w:r>
      <w:r w:rsidRPr="006530FC">
        <w:rPr>
          <w:szCs w:val="22"/>
        </w:rPr>
        <w:t xml:space="preserve">).  </w:t>
      </w:r>
      <w:r w:rsidR="00E15D99" w:rsidRPr="00211075">
        <w:rPr>
          <w:rStyle w:val="Strong"/>
          <w:szCs w:val="22"/>
        </w:rPr>
        <w:t>Failure to do so may require re-</w:t>
      </w:r>
      <w:r w:rsidRPr="00211075">
        <w:rPr>
          <w:rStyle w:val="Strong"/>
          <w:szCs w:val="22"/>
        </w:rPr>
        <w:t>notice.</w:t>
      </w:r>
    </w:p>
    <w:p w:rsidR="00C676D0" w:rsidRPr="006530FC" w:rsidRDefault="00C676D0" w:rsidP="00F144D0">
      <w:pPr>
        <w:rPr>
          <w:szCs w:val="22"/>
        </w:rPr>
      </w:pPr>
    </w:p>
    <w:p w:rsidR="00C676D0" w:rsidRPr="00211075" w:rsidRDefault="00D00C64" w:rsidP="00C845E8">
      <w:pPr>
        <w:keepNext/>
        <w:rPr>
          <w:rStyle w:val="Strong"/>
          <w:szCs w:val="22"/>
        </w:rPr>
      </w:pPr>
      <w:r w:rsidRPr="00211075">
        <w:rPr>
          <w:rStyle w:val="Strong"/>
          <w:szCs w:val="22"/>
        </w:rPr>
        <w:t>Alternative</w:t>
      </w:r>
      <w:r w:rsidR="00C676D0" w:rsidRPr="00211075">
        <w:rPr>
          <w:rStyle w:val="Strong"/>
          <w:szCs w:val="22"/>
        </w:rPr>
        <w:t xml:space="preserve"> Language Notice</w:t>
      </w:r>
    </w:p>
    <w:p w:rsidR="00C676D0" w:rsidRPr="006530FC" w:rsidRDefault="00C676D0" w:rsidP="00C845E8">
      <w:pPr>
        <w:keepNext/>
        <w:rPr>
          <w:szCs w:val="22"/>
        </w:rPr>
      </w:pPr>
    </w:p>
    <w:p w:rsidR="00C676D0" w:rsidRPr="006530FC" w:rsidRDefault="00C676D0" w:rsidP="004D1414">
      <w:pPr>
        <w:rPr>
          <w:szCs w:val="22"/>
        </w:rPr>
      </w:pPr>
      <w:r w:rsidRPr="006530FC">
        <w:rPr>
          <w:szCs w:val="22"/>
        </w:rPr>
        <w:t xml:space="preserve">In certain circumstances, an applicant for </w:t>
      </w:r>
      <w:proofErr w:type="gramStart"/>
      <w:r w:rsidRPr="006530FC">
        <w:rPr>
          <w:szCs w:val="22"/>
        </w:rPr>
        <w:t>an</w:t>
      </w:r>
      <w:proofErr w:type="gramEnd"/>
      <w:r w:rsidRPr="006530FC">
        <w:rPr>
          <w:szCs w:val="22"/>
        </w:rPr>
        <w:t xml:space="preserve"> FOP m</w:t>
      </w:r>
      <w:r w:rsidR="00D00C64">
        <w:rPr>
          <w:szCs w:val="22"/>
        </w:rPr>
        <w:t>ust complete notice in alternative</w:t>
      </w:r>
      <w:r w:rsidRPr="006530FC">
        <w:rPr>
          <w:szCs w:val="22"/>
        </w:rPr>
        <w:t xml:space="preserve"> languages.</w:t>
      </w:r>
    </w:p>
    <w:p w:rsidR="00C676D0" w:rsidRPr="006530FC" w:rsidRDefault="00C676D0" w:rsidP="004D1414">
      <w:pPr>
        <w:rPr>
          <w:szCs w:val="22"/>
        </w:rPr>
      </w:pPr>
    </w:p>
    <w:p w:rsidR="00C676D0" w:rsidRDefault="00C676D0" w:rsidP="00F144D0">
      <w:pPr>
        <w:pStyle w:val="Level1"/>
        <w:numPr>
          <w:ilvl w:val="0"/>
          <w:numId w:val="28"/>
        </w:numPr>
        <w:tabs>
          <w:tab w:val="left" w:pos="540"/>
          <w:tab w:val="left" w:pos="900"/>
        </w:tabs>
        <w:ind w:left="900"/>
        <w:rPr>
          <w:szCs w:val="22"/>
        </w:rPr>
      </w:pPr>
      <w:r w:rsidRPr="006530FC">
        <w:rPr>
          <w:szCs w:val="22"/>
        </w:rPr>
        <w:t xml:space="preserve">Public notice rules require the applicant to determine whether a bilingual program is required at either the elementary or middle school nearest to the facility or proposed facility location.  </w:t>
      </w:r>
      <w:r w:rsidRPr="006530FC">
        <w:rPr>
          <w:szCs w:val="22"/>
        </w:rPr>
        <w:lastRenderedPageBreak/>
        <w:t>Bilingual education programs are determined on a district-wide basis.  When students who are required to attend either school are eligible to be enrolled in a bilingual education program, some alternat</w:t>
      </w:r>
      <w:r w:rsidR="00C27D89">
        <w:rPr>
          <w:szCs w:val="22"/>
        </w:rPr>
        <w:t>ive</w:t>
      </w:r>
      <w:r w:rsidRPr="006530FC">
        <w:rPr>
          <w:szCs w:val="22"/>
        </w:rPr>
        <w:t xml:space="preserve"> language notice is required (newspaper notice).</w:t>
      </w:r>
    </w:p>
    <w:p w:rsidR="005A1D81" w:rsidRDefault="005A1D81" w:rsidP="000D3150"/>
    <w:p w:rsidR="00C676D0" w:rsidRPr="006530FC" w:rsidRDefault="00C676D0" w:rsidP="00F144D0">
      <w:pPr>
        <w:pStyle w:val="Level1"/>
        <w:numPr>
          <w:ilvl w:val="0"/>
          <w:numId w:val="28"/>
        </w:numPr>
        <w:tabs>
          <w:tab w:val="left" w:pos="540"/>
          <w:tab w:val="left" w:pos="900"/>
        </w:tabs>
        <w:ind w:left="900"/>
        <w:rPr>
          <w:szCs w:val="22"/>
        </w:rPr>
      </w:pPr>
      <w:r w:rsidRPr="006530FC">
        <w:rPr>
          <w:szCs w:val="22"/>
        </w:rPr>
        <w:t>Since the school district, and not the schools, must provide the bilingual education program, these programs do not have to be located at the elementary or middle school</w:t>
      </w:r>
      <w:r w:rsidR="004F3437">
        <w:rPr>
          <w:szCs w:val="22"/>
        </w:rPr>
        <w:t>s</w:t>
      </w:r>
      <w:r w:rsidRPr="006530FC">
        <w:rPr>
          <w:szCs w:val="22"/>
        </w:rPr>
        <w:t xml:space="preserve"> nearest to the facility or proposed f</w:t>
      </w:r>
      <w:r w:rsidR="004F3437">
        <w:rPr>
          <w:szCs w:val="22"/>
        </w:rPr>
        <w:t>acility to trigger the alternative</w:t>
      </w:r>
      <w:r w:rsidRPr="006530FC">
        <w:rPr>
          <w:szCs w:val="22"/>
        </w:rPr>
        <w:t xml:space="preserve"> languag</w:t>
      </w:r>
      <w:r w:rsidR="004F3437">
        <w:rPr>
          <w:szCs w:val="22"/>
        </w:rPr>
        <w:t>e notice requirement.  Alternative</w:t>
      </w:r>
      <w:r w:rsidRPr="006530FC">
        <w:rPr>
          <w:szCs w:val="22"/>
        </w:rPr>
        <w:t xml:space="preserve"> language notice is required when students who would normally attend the nearest schools are eligible to be taught in a bilingual education program at a different location.</w:t>
      </w:r>
    </w:p>
    <w:p w:rsidR="00C676D0" w:rsidRPr="006530FC" w:rsidRDefault="00C676D0" w:rsidP="00577515">
      <w:pPr>
        <w:rPr>
          <w:szCs w:val="22"/>
        </w:rPr>
      </w:pPr>
    </w:p>
    <w:p w:rsidR="00C676D0" w:rsidRPr="006530FC" w:rsidRDefault="00C676D0" w:rsidP="00F144D0">
      <w:pPr>
        <w:pStyle w:val="Level1"/>
        <w:numPr>
          <w:ilvl w:val="0"/>
          <w:numId w:val="28"/>
        </w:numPr>
        <w:tabs>
          <w:tab w:val="left" w:pos="900"/>
        </w:tabs>
        <w:ind w:left="900"/>
        <w:rPr>
          <w:szCs w:val="22"/>
        </w:rPr>
      </w:pPr>
      <w:r w:rsidRPr="006530FC">
        <w:rPr>
          <w:szCs w:val="22"/>
        </w:rPr>
        <w:t>If trig</w:t>
      </w:r>
      <w:r w:rsidR="004F3437">
        <w:rPr>
          <w:szCs w:val="22"/>
        </w:rPr>
        <w:t>gered, publications of alternative</w:t>
      </w:r>
      <w:r w:rsidRPr="006530FC">
        <w:rPr>
          <w:szCs w:val="22"/>
        </w:rPr>
        <w:t xml:space="preserve"> language notices must be made in a newspaper or publication </w:t>
      </w:r>
      <w:r w:rsidR="004F3437">
        <w:rPr>
          <w:szCs w:val="22"/>
        </w:rPr>
        <w:t xml:space="preserve">printed </w:t>
      </w:r>
      <w:r w:rsidRPr="006530FC">
        <w:rPr>
          <w:szCs w:val="22"/>
        </w:rPr>
        <w:t>primarily in each language taught in the bilingual education program.  This notice is required if such a newspaper or publication exists in the municipality or the county where the facility is loc</w:t>
      </w:r>
      <w:r w:rsidR="00FF1FBF">
        <w:rPr>
          <w:szCs w:val="22"/>
        </w:rPr>
        <w:t>ated or proposed to be located.</w:t>
      </w:r>
    </w:p>
    <w:p w:rsidR="00C676D0" w:rsidRPr="006530FC" w:rsidRDefault="00C676D0" w:rsidP="00577515">
      <w:pPr>
        <w:rPr>
          <w:szCs w:val="22"/>
        </w:rPr>
      </w:pPr>
    </w:p>
    <w:p w:rsidR="00C676D0" w:rsidRPr="006530FC" w:rsidRDefault="00C676D0" w:rsidP="00F144D0">
      <w:pPr>
        <w:pStyle w:val="Level1"/>
        <w:numPr>
          <w:ilvl w:val="0"/>
          <w:numId w:val="28"/>
        </w:numPr>
        <w:tabs>
          <w:tab w:val="left" w:pos="900"/>
        </w:tabs>
        <w:ind w:left="900"/>
        <w:rPr>
          <w:szCs w:val="22"/>
        </w:rPr>
      </w:pPr>
      <w:r w:rsidRPr="006530FC">
        <w:rPr>
          <w:szCs w:val="22"/>
        </w:rPr>
        <w:t xml:space="preserve">The applicant must demonstrate a good faith effort to identify a newspaper or publication in the required language.  </w:t>
      </w:r>
      <w:r w:rsidR="008E67EE">
        <w:rPr>
          <w:szCs w:val="22"/>
        </w:rPr>
        <w:t>I</w:t>
      </w:r>
      <w:r w:rsidRPr="006530FC">
        <w:rPr>
          <w:szCs w:val="22"/>
        </w:rPr>
        <w:t>f</w:t>
      </w:r>
      <w:r w:rsidR="008E67EE">
        <w:rPr>
          <w:szCs w:val="22"/>
        </w:rPr>
        <w:t xml:space="preserve"> a</w:t>
      </w:r>
      <w:r w:rsidRPr="006530FC">
        <w:rPr>
          <w:szCs w:val="22"/>
        </w:rPr>
        <w:t xml:space="preserve"> newspaper </w:t>
      </w:r>
      <w:r w:rsidR="008E67EE">
        <w:rPr>
          <w:szCs w:val="22"/>
        </w:rPr>
        <w:t xml:space="preserve">or publication of general circulation </w:t>
      </w:r>
      <w:r w:rsidRPr="006530FC">
        <w:rPr>
          <w:szCs w:val="22"/>
        </w:rPr>
        <w:t xml:space="preserve">published </w:t>
      </w:r>
      <w:r w:rsidR="007315B3">
        <w:rPr>
          <w:szCs w:val="22"/>
        </w:rPr>
        <w:t>at least</w:t>
      </w:r>
      <w:r w:rsidRPr="006530FC">
        <w:rPr>
          <w:szCs w:val="22"/>
        </w:rPr>
        <w:t xml:space="preserve"> once a month</w:t>
      </w:r>
      <w:r w:rsidR="008E67EE">
        <w:rPr>
          <w:szCs w:val="22"/>
        </w:rPr>
        <w:t xml:space="preserve"> in such language cannot be found, publishing in that language is not required, but signs must still be posted adjacent to each English language sign</w:t>
      </w:r>
      <w:r w:rsidRPr="006530FC">
        <w:rPr>
          <w:szCs w:val="22"/>
        </w:rPr>
        <w:t>.</w:t>
      </w:r>
    </w:p>
    <w:p w:rsidR="00C676D0" w:rsidRPr="006530FC" w:rsidRDefault="00C676D0" w:rsidP="00577515">
      <w:pPr>
        <w:rPr>
          <w:szCs w:val="22"/>
        </w:rPr>
      </w:pPr>
    </w:p>
    <w:p w:rsidR="00C676D0" w:rsidRPr="006530FC" w:rsidRDefault="00C676D0" w:rsidP="00F144D0">
      <w:pPr>
        <w:pStyle w:val="Level1"/>
        <w:numPr>
          <w:ilvl w:val="0"/>
          <w:numId w:val="28"/>
        </w:numPr>
        <w:tabs>
          <w:tab w:val="left" w:pos="900"/>
        </w:tabs>
        <w:ind w:left="900"/>
        <w:rPr>
          <w:szCs w:val="22"/>
        </w:rPr>
      </w:pPr>
      <w:r w:rsidRPr="006530FC">
        <w:rPr>
          <w:szCs w:val="22"/>
        </w:rPr>
        <w:t xml:space="preserve">The applicant has the burden to demonstrate compliance with these requirements.  </w:t>
      </w:r>
      <w:r w:rsidR="00861950">
        <w:rPr>
          <w:szCs w:val="22"/>
        </w:rPr>
        <w:t xml:space="preserve">You must fill out the </w:t>
      </w:r>
      <w:r w:rsidR="00BE4E22" w:rsidRPr="00211075">
        <w:rPr>
          <w:rStyle w:val="IntenseEmphasis"/>
          <w:szCs w:val="22"/>
        </w:rPr>
        <w:t>Public Notice Verification Form (TCEQ-20244)</w:t>
      </w:r>
      <w:r w:rsidR="00861950">
        <w:rPr>
          <w:szCs w:val="22"/>
        </w:rPr>
        <w:t xml:space="preserve"> indicating your compliance with the requirements regarding publication in an alternative language.  </w:t>
      </w:r>
      <w:r w:rsidR="00861950" w:rsidRPr="00211075">
        <w:rPr>
          <w:rStyle w:val="Strong"/>
          <w:szCs w:val="22"/>
        </w:rPr>
        <w:t>This form is available at</w:t>
      </w:r>
      <w:r w:rsidR="00861950" w:rsidRPr="000D3150">
        <w:rPr>
          <w:szCs w:val="22"/>
        </w:rPr>
        <w:t xml:space="preserve"> </w:t>
      </w:r>
      <w:hyperlink r:id="rId21" w:history="1">
        <w:r w:rsidR="00EA0001">
          <w:rPr>
            <w:rStyle w:val="Hyperlink"/>
            <w:b/>
            <w:szCs w:val="22"/>
            <w:u w:val="none"/>
          </w:rPr>
          <w:t>www.tceq.texas.gov/permitting/air/nav/air_publicnotice.html</w:t>
        </w:r>
      </w:hyperlink>
      <w:r w:rsidR="00861950">
        <w:rPr>
          <w:szCs w:val="22"/>
        </w:rPr>
        <w:t>.</w:t>
      </w:r>
    </w:p>
    <w:p w:rsidR="00C676D0" w:rsidRPr="006530FC" w:rsidRDefault="00C676D0" w:rsidP="00577515">
      <w:pPr>
        <w:rPr>
          <w:szCs w:val="22"/>
        </w:rPr>
      </w:pPr>
    </w:p>
    <w:p w:rsidR="00C676D0" w:rsidRPr="006530FC" w:rsidRDefault="00C676D0" w:rsidP="00F144D0">
      <w:pPr>
        <w:pStyle w:val="Level1"/>
        <w:numPr>
          <w:ilvl w:val="0"/>
          <w:numId w:val="28"/>
        </w:numPr>
        <w:tabs>
          <w:tab w:val="left" w:pos="900"/>
        </w:tabs>
        <w:ind w:left="900"/>
        <w:rPr>
          <w:szCs w:val="22"/>
        </w:rPr>
      </w:pPr>
      <w:r w:rsidRPr="006530FC">
        <w:rPr>
          <w:szCs w:val="22"/>
        </w:rPr>
        <w:t>It is suggested the applicant work with the local school district to do the following:</w:t>
      </w:r>
    </w:p>
    <w:p w:rsidR="00C676D0" w:rsidRPr="006530FC" w:rsidRDefault="00C676D0" w:rsidP="00577515">
      <w:pPr>
        <w:rPr>
          <w:szCs w:val="22"/>
        </w:rPr>
      </w:pPr>
    </w:p>
    <w:p w:rsidR="00C676D0" w:rsidRPr="00FF1FBF" w:rsidRDefault="00C676D0" w:rsidP="00863B73">
      <w:pPr>
        <w:numPr>
          <w:ilvl w:val="0"/>
          <w:numId w:val="24"/>
        </w:numPr>
        <w:ind w:left="1224"/>
        <w:rPr>
          <w:szCs w:val="22"/>
        </w:rPr>
      </w:pPr>
      <w:r w:rsidRPr="00FF1FBF">
        <w:rPr>
          <w:szCs w:val="22"/>
        </w:rPr>
        <w:t>determine if a bilingual program is required in the district;</w:t>
      </w:r>
    </w:p>
    <w:p w:rsidR="00C676D0" w:rsidRPr="00FF1FBF" w:rsidRDefault="00C676D0" w:rsidP="004D1414">
      <w:pPr>
        <w:numPr>
          <w:ilvl w:val="0"/>
          <w:numId w:val="24"/>
        </w:numPr>
        <w:ind w:left="1224"/>
        <w:rPr>
          <w:szCs w:val="22"/>
        </w:rPr>
      </w:pPr>
      <w:r w:rsidRPr="00FF1FBF">
        <w:rPr>
          <w:szCs w:val="22"/>
        </w:rPr>
        <w:t>determine which language is required by the bilingual program;</w:t>
      </w:r>
    </w:p>
    <w:p w:rsidR="00C676D0" w:rsidRPr="00FF1FBF" w:rsidRDefault="00C676D0" w:rsidP="004D1414">
      <w:pPr>
        <w:numPr>
          <w:ilvl w:val="0"/>
          <w:numId w:val="24"/>
        </w:numPr>
        <w:ind w:left="1224"/>
        <w:rPr>
          <w:szCs w:val="22"/>
        </w:rPr>
      </w:pPr>
      <w:r w:rsidRPr="00FF1FBF">
        <w:rPr>
          <w:szCs w:val="22"/>
        </w:rPr>
        <w:t>locate the nearest elementary and middle schools; and</w:t>
      </w:r>
    </w:p>
    <w:p w:rsidR="00C676D0" w:rsidRPr="00FF1FBF" w:rsidRDefault="00C676D0" w:rsidP="004D1414">
      <w:pPr>
        <w:numPr>
          <w:ilvl w:val="0"/>
          <w:numId w:val="24"/>
        </w:numPr>
        <w:ind w:left="1224"/>
        <w:rPr>
          <w:szCs w:val="22"/>
        </w:rPr>
      </w:pPr>
      <w:r w:rsidRPr="00FF1FBF">
        <w:rPr>
          <w:szCs w:val="22"/>
        </w:rPr>
        <w:t>determine if any students attending either school are eligible to be enrolled in a bilingual educational program.</w:t>
      </w:r>
    </w:p>
    <w:p w:rsidR="00C676D0" w:rsidRPr="00FF1FBF" w:rsidRDefault="00C676D0" w:rsidP="00577515">
      <w:pPr>
        <w:rPr>
          <w:szCs w:val="22"/>
        </w:rPr>
      </w:pPr>
    </w:p>
    <w:p w:rsidR="00C676D0" w:rsidRPr="008E2E81" w:rsidRDefault="00C676D0" w:rsidP="00F144D0">
      <w:pPr>
        <w:pStyle w:val="Level1"/>
        <w:numPr>
          <w:ilvl w:val="0"/>
          <w:numId w:val="28"/>
        </w:numPr>
        <w:tabs>
          <w:tab w:val="left" w:pos="900"/>
        </w:tabs>
        <w:ind w:left="900"/>
        <w:rPr>
          <w:szCs w:val="22"/>
        </w:rPr>
      </w:pPr>
      <w:r w:rsidRPr="00144400">
        <w:rPr>
          <w:rStyle w:val="Strong"/>
          <w:szCs w:val="22"/>
        </w:rPr>
        <w:t>If you determine that you must meet the alternat</w:t>
      </w:r>
      <w:r w:rsidR="000E68DA" w:rsidRPr="00144400">
        <w:rPr>
          <w:rStyle w:val="Strong"/>
          <w:szCs w:val="22"/>
        </w:rPr>
        <w:t>ive</w:t>
      </w:r>
      <w:r w:rsidRPr="00144400">
        <w:rPr>
          <w:rStyle w:val="Strong"/>
          <w:szCs w:val="22"/>
        </w:rPr>
        <w:t xml:space="preserve"> langua</w:t>
      </w:r>
      <w:r w:rsidR="00FF1FBF" w:rsidRPr="00144400">
        <w:rPr>
          <w:rStyle w:val="Strong"/>
          <w:szCs w:val="22"/>
        </w:rPr>
        <w:t>ge notice requirements, you are </w:t>
      </w:r>
      <w:r w:rsidRPr="00144400">
        <w:rPr>
          <w:rStyle w:val="Strong"/>
          <w:szCs w:val="22"/>
        </w:rPr>
        <w:t>responsible for ensuring that the publication in the alt</w:t>
      </w:r>
      <w:r w:rsidR="000E68DA" w:rsidRPr="00144400">
        <w:rPr>
          <w:rStyle w:val="Strong"/>
          <w:szCs w:val="22"/>
        </w:rPr>
        <w:t>ernative</w:t>
      </w:r>
      <w:r w:rsidR="00FF1FBF" w:rsidRPr="00144400">
        <w:rPr>
          <w:rStyle w:val="Strong"/>
          <w:szCs w:val="22"/>
        </w:rPr>
        <w:t xml:space="preserve"> language is complete and </w:t>
      </w:r>
      <w:r w:rsidRPr="00144400">
        <w:rPr>
          <w:rStyle w:val="Strong"/>
          <w:szCs w:val="22"/>
        </w:rPr>
        <w:t xml:space="preserve">accurate in that language.  </w:t>
      </w:r>
      <w:r w:rsidR="000E68DA" w:rsidRPr="00144400">
        <w:rPr>
          <w:rStyle w:val="Strong"/>
          <w:szCs w:val="22"/>
        </w:rPr>
        <w:t xml:space="preserve">Since the most common bilingual programs are in Spanish, the TCEQ has provided example Spanish notice templates for your use.  All italic notes should be replaced with the corresponding Spanish translations for the specific application and published in the alternative language publication.  Electronic versions of the Spanish templates are available through the </w:t>
      </w:r>
      <w:r w:rsidR="00122B74" w:rsidRPr="00144400">
        <w:rPr>
          <w:rStyle w:val="Strong"/>
          <w:szCs w:val="22"/>
        </w:rPr>
        <w:t xml:space="preserve">Air Permits Division </w:t>
      </w:r>
      <w:r w:rsidR="00CE62A2" w:rsidRPr="00144400">
        <w:rPr>
          <w:rStyle w:val="Strong"/>
          <w:szCs w:val="22"/>
        </w:rPr>
        <w:t>Web site</w:t>
      </w:r>
      <w:r w:rsidR="008F0B67" w:rsidRPr="00144400">
        <w:rPr>
          <w:rStyle w:val="Strong"/>
          <w:szCs w:val="22"/>
        </w:rPr>
        <w:t xml:space="preserve"> </w:t>
      </w:r>
      <w:r w:rsidRPr="00144400">
        <w:rPr>
          <w:rStyle w:val="Strong"/>
          <w:szCs w:val="22"/>
        </w:rPr>
        <w:t>at</w:t>
      </w:r>
      <w:r w:rsidRPr="000D3150">
        <w:rPr>
          <w:bCs/>
          <w:szCs w:val="22"/>
        </w:rPr>
        <w:t xml:space="preserve"> </w:t>
      </w:r>
      <w:hyperlink r:id="rId22" w:history="1">
        <w:r w:rsidR="00EA0001">
          <w:rPr>
            <w:rStyle w:val="Hyperlink"/>
            <w:b/>
            <w:bCs/>
            <w:szCs w:val="22"/>
            <w:u w:val="none"/>
          </w:rPr>
          <w:t>www.tceq.texas.gov/goto/air/publicnotice</w:t>
        </w:r>
      </w:hyperlink>
      <w:r w:rsidR="00372BD6" w:rsidRPr="000D3150">
        <w:rPr>
          <w:bCs/>
          <w:szCs w:val="22"/>
        </w:rPr>
        <w:t>.</w:t>
      </w:r>
    </w:p>
    <w:p w:rsidR="008E2E81" w:rsidRPr="008E2E81" w:rsidRDefault="008E2E81" w:rsidP="000D3150"/>
    <w:p w:rsidR="008E2E81" w:rsidRPr="00FF1FBF" w:rsidRDefault="008E2E81" w:rsidP="00F144D0">
      <w:pPr>
        <w:pStyle w:val="Level1"/>
        <w:numPr>
          <w:ilvl w:val="0"/>
          <w:numId w:val="28"/>
        </w:numPr>
        <w:tabs>
          <w:tab w:val="left" w:pos="900"/>
        </w:tabs>
        <w:ind w:left="900"/>
        <w:rPr>
          <w:szCs w:val="22"/>
        </w:rPr>
      </w:pPr>
      <w:r>
        <w:rPr>
          <w:szCs w:val="22"/>
        </w:rPr>
        <w:t>If you are required to publish notice in a language other than Spanish, you must translate the entire public notice at your own expense.</w:t>
      </w:r>
    </w:p>
    <w:p w:rsidR="00C676D0" w:rsidRDefault="00C676D0" w:rsidP="004D1414">
      <w:pPr>
        <w:tabs>
          <w:tab w:val="left" w:pos="540"/>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rPr>
          <w:szCs w:val="22"/>
        </w:rPr>
      </w:pPr>
    </w:p>
    <w:p w:rsidR="00AD1042" w:rsidRPr="00144400" w:rsidRDefault="00AD1042" w:rsidP="00144400">
      <w:pPr>
        <w:keepNext/>
        <w:keepLines/>
        <w:rPr>
          <w:rStyle w:val="Strong"/>
          <w:szCs w:val="22"/>
        </w:rPr>
      </w:pPr>
      <w:r w:rsidRPr="00144400">
        <w:rPr>
          <w:rStyle w:val="Strong"/>
          <w:szCs w:val="22"/>
        </w:rPr>
        <w:t>Public Comment Period</w:t>
      </w:r>
    </w:p>
    <w:p w:rsidR="00AD1042" w:rsidRDefault="00AD1042" w:rsidP="00577515">
      <w:pPr>
        <w:keepNext/>
        <w:keepLines/>
        <w:rPr>
          <w:szCs w:val="22"/>
        </w:rPr>
      </w:pPr>
    </w:p>
    <w:p w:rsidR="00AD1042" w:rsidRPr="00AD1042" w:rsidRDefault="00AD1042" w:rsidP="00577515">
      <w:pPr>
        <w:numPr>
          <w:ilvl w:val="0"/>
          <w:numId w:val="2"/>
        </w:numPr>
        <w:tabs>
          <w:tab w:val="clear" w:pos="720"/>
          <w:tab w:val="left" w:pos="540"/>
          <w:tab w:val="left" w:pos="900"/>
        </w:tabs>
        <w:ind w:left="900"/>
        <w:rPr>
          <w:szCs w:val="22"/>
        </w:rPr>
      </w:pPr>
      <w:r>
        <w:rPr>
          <w:szCs w:val="22"/>
        </w:rPr>
        <w:t xml:space="preserve">The public comment period should last at least </w:t>
      </w:r>
      <w:r w:rsidRPr="00D843D1">
        <w:rPr>
          <w:rStyle w:val="Strong"/>
          <w:szCs w:val="22"/>
        </w:rPr>
        <w:t>30 calendar days</w:t>
      </w:r>
      <w:r w:rsidRPr="00144400">
        <w:rPr>
          <w:szCs w:val="22"/>
        </w:rPr>
        <w:t>.</w:t>
      </w:r>
    </w:p>
    <w:p w:rsidR="00AD1042" w:rsidRDefault="00AD1042" w:rsidP="00577515">
      <w:pPr>
        <w:rPr>
          <w:szCs w:val="22"/>
        </w:rPr>
      </w:pPr>
    </w:p>
    <w:p w:rsidR="00AD1042" w:rsidRDefault="00AD1042" w:rsidP="00577515">
      <w:pPr>
        <w:numPr>
          <w:ilvl w:val="0"/>
          <w:numId w:val="2"/>
        </w:numPr>
        <w:tabs>
          <w:tab w:val="clear" w:pos="720"/>
          <w:tab w:val="left" w:pos="540"/>
          <w:tab w:val="left" w:pos="900"/>
        </w:tabs>
        <w:ind w:left="900"/>
        <w:rPr>
          <w:szCs w:val="22"/>
        </w:rPr>
      </w:pPr>
      <w:r>
        <w:rPr>
          <w:szCs w:val="22"/>
        </w:rPr>
        <w:t>The</w:t>
      </w:r>
      <w:r w:rsidR="00196F93">
        <w:rPr>
          <w:szCs w:val="22"/>
        </w:rPr>
        <w:t xml:space="preserve"> comment period will be longer if the last day of the public comment period ends on a weekend or a holiday.  In this case, the comment period will end on the next business day.</w:t>
      </w:r>
    </w:p>
    <w:p w:rsidR="00AD1042" w:rsidRDefault="00AD1042" w:rsidP="00577515">
      <w:pPr>
        <w:rPr>
          <w:szCs w:val="22"/>
        </w:rPr>
      </w:pPr>
    </w:p>
    <w:p w:rsidR="00196F93" w:rsidRDefault="00196F93" w:rsidP="00577515">
      <w:pPr>
        <w:numPr>
          <w:ilvl w:val="0"/>
          <w:numId w:val="2"/>
        </w:numPr>
        <w:tabs>
          <w:tab w:val="clear" w:pos="720"/>
          <w:tab w:val="left" w:pos="540"/>
          <w:tab w:val="left" w:pos="900"/>
        </w:tabs>
        <w:ind w:left="900"/>
        <w:rPr>
          <w:szCs w:val="22"/>
        </w:rPr>
      </w:pPr>
      <w:r>
        <w:rPr>
          <w:szCs w:val="22"/>
        </w:rPr>
        <w:t xml:space="preserve">The comment period for the permit may lengthen depending on whether a </w:t>
      </w:r>
      <w:r w:rsidR="00AD1C6F">
        <w:rPr>
          <w:szCs w:val="22"/>
        </w:rPr>
        <w:t>notice and comment hearing</w:t>
      </w:r>
      <w:r>
        <w:rPr>
          <w:szCs w:val="22"/>
        </w:rPr>
        <w:t xml:space="preserve"> is held</w:t>
      </w:r>
      <w:r w:rsidR="00AD1C6F">
        <w:rPr>
          <w:szCs w:val="22"/>
        </w:rPr>
        <w:t xml:space="preserve">. </w:t>
      </w:r>
      <w:r>
        <w:rPr>
          <w:szCs w:val="22"/>
        </w:rPr>
        <w:t xml:space="preserve"> If a </w:t>
      </w:r>
      <w:r w:rsidR="00AD1C6F">
        <w:rPr>
          <w:szCs w:val="22"/>
        </w:rPr>
        <w:t>hearing</w:t>
      </w:r>
      <w:r>
        <w:rPr>
          <w:szCs w:val="22"/>
        </w:rPr>
        <w:t xml:space="preserve"> is held, the comment</w:t>
      </w:r>
      <w:r w:rsidR="00AD1C6F">
        <w:rPr>
          <w:szCs w:val="22"/>
        </w:rPr>
        <w:t xml:space="preserve"> period will be extended to the</w:t>
      </w:r>
      <w:r>
        <w:rPr>
          <w:szCs w:val="22"/>
        </w:rPr>
        <w:t xml:space="preserve"> date of the </w:t>
      </w:r>
      <w:r w:rsidR="00AD1C6F">
        <w:rPr>
          <w:szCs w:val="22"/>
        </w:rPr>
        <w:t>hearing</w:t>
      </w:r>
      <w:r>
        <w:rPr>
          <w:szCs w:val="22"/>
        </w:rPr>
        <w:t>.</w:t>
      </w:r>
    </w:p>
    <w:p w:rsidR="00AD1042" w:rsidRPr="00FF1FBF" w:rsidRDefault="00AD1042" w:rsidP="004D1414">
      <w:pPr>
        <w:tabs>
          <w:tab w:val="left" w:pos="540"/>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rPr>
          <w:szCs w:val="22"/>
        </w:rPr>
      </w:pPr>
    </w:p>
    <w:p w:rsidR="00C676D0" w:rsidRPr="00144400" w:rsidRDefault="00C676D0" w:rsidP="00144400">
      <w:pPr>
        <w:rPr>
          <w:rStyle w:val="Strong"/>
          <w:szCs w:val="22"/>
        </w:rPr>
      </w:pPr>
      <w:r w:rsidRPr="00144400">
        <w:rPr>
          <w:rStyle w:val="Strong"/>
          <w:szCs w:val="22"/>
        </w:rPr>
        <w:lastRenderedPageBreak/>
        <w:t>Sign Posting</w:t>
      </w:r>
    </w:p>
    <w:p w:rsidR="00C676D0" w:rsidRPr="00FF1FBF" w:rsidRDefault="00C676D0" w:rsidP="004D1414">
      <w:pPr>
        <w:tabs>
          <w:tab w:val="left" w:pos="540"/>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rPr>
          <w:szCs w:val="22"/>
        </w:rPr>
      </w:pPr>
    </w:p>
    <w:p w:rsidR="00C676D0" w:rsidRPr="00FF1FBF" w:rsidRDefault="00C676D0" w:rsidP="00577515">
      <w:pPr>
        <w:pStyle w:val="Level1"/>
        <w:numPr>
          <w:ilvl w:val="0"/>
          <w:numId w:val="29"/>
        </w:numPr>
        <w:tabs>
          <w:tab w:val="left" w:pos="907"/>
        </w:tabs>
        <w:ind w:left="900"/>
        <w:rPr>
          <w:szCs w:val="22"/>
        </w:rPr>
      </w:pPr>
      <w:r w:rsidRPr="00FF1FBF">
        <w:rPr>
          <w:szCs w:val="22"/>
        </w:rPr>
        <w:t>You must also post a sign in English and as applicable, in each alternative language, referencing the draft FOP.</w:t>
      </w:r>
    </w:p>
    <w:p w:rsidR="00C676D0" w:rsidRPr="00FF1FBF" w:rsidRDefault="00C676D0" w:rsidP="00577515">
      <w:pPr>
        <w:rPr>
          <w:szCs w:val="22"/>
        </w:rPr>
      </w:pPr>
    </w:p>
    <w:p w:rsidR="00C676D0" w:rsidRPr="00FF1FBF" w:rsidRDefault="00C676D0" w:rsidP="00577515">
      <w:pPr>
        <w:pStyle w:val="Level1"/>
        <w:numPr>
          <w:ilvl w:val="0"/>
          <w:numId w:val="29"/>
        </w:numPr>
        <w:tabs>
          <w:tab w:val="left" w:pos="907"/>
        </w:tabs>
        <w:ind w:left="900"/>
        <w:rPr>
          <w:szCs w:val="22"/>
        </w:rPr>
      </w:pPr>
      <w:r w:rsidRPr="00FF1FBF">
        <w:rPr>
          <w:szCs w:val="22"/>
        </w:rPr>
        <w:t>Please read the sign template carefully and notify the permit reviewer listed in the cover letter immediately if it contains any errors or omissions.  You are responsible for ensuring the accuracy of all information for the sign posting.  You may not change the text of the sign without prior approval from the TCEQ.</w:t>
      </w:r>
    </w:p>
    <w:p w:rsidR="00C676D0" w:rsidRPr="00FF1FBF" w:rsidRDefault="00C676D0" w:rsidP="00577515">
      <w:pPr>
        <w:rPr>
          <w:szCs w:val="22"/>
        </w:rPr>
      </w:pPr>
    </w:p>
    <w:p w:rsidR="00C676D0" w:rsidRPr="00FF1FBF" w:rsidRDefault="00C676D0" w:rsidP="00577515">
      <w:pPr>
        <w:pStyle w:val="Level1"/>
        <w:numPr>
          <w:ilvl w:val="0"/>
          <w:numId w:val="29"/>
        </w:numPr>
        <w:tabs>
          <w:tab w:val="left" w:pos="907"/>
        </w:tabs>
        <w:ind w:left="900"/>
        <w:rPr>
          <w:szCs w:val="22"/>
        </w:rPr>
      </w:pPr>
      <w:r w:rsidRPr="00FF1FBF">
        <w:rPr>
          <w:szCs w:val="22"/>
        </w:rPr>
        <w:t>Signs must be in place on the first day of publication in a newspaper and must remain in place and be legible for the entire comment period or the end of a notice and comment hearing, if a hearing is granted.</w:t>
      </w:r>
    </w:p>
    <w:p w:rsidR="00C676D0" w:rsidRPr="00FF1FBF" w:rsidRDefault="00C676D0" w:rsidP="00577515">
      <w:pPr>
        <w:rPr>
          <w:szCs w:val="22"/>
        </w:rPr>
      </w:pPr>
    </w:p>
    <w:p w:rsidR="0040281B" w:rsidRPr="00FF1FBF" w:rsidRDefault="00C676D0" w:rsidP="00577515">
      <w:pPr>
        <w:pStyle w:val="Level1"/>
        <w:numPr>
          <w:ilvl w:val="0"/>
          <w:numId w:val="29"/>
        </w:numPr>
        <w:tabs>
          <w:tab w:val="left" w:pos="907"/>
        </w:tabs>
        <w:ind w:left="900"/>
        <w:rPr>
          <w:szCs w:val="22"/>
        </w:rPr>
      </w:pPr>
      <w:r w:rsidRPr="00FF1FBF">
        <w:rPr>
          <w:szCs w:val="22"/>
        </w:rPr>
        <w:t>The sign placed at the site must be located at or near the site main entrance, provided that the sign is legible from the public street.  If the sign would not be legible from the public street, then the sign shall be placed within ten feet of a property line paralleling a public street.</w:t>
      </w:r>
    </w:p>
    <w:p w:rsidR="008B3B2A" w:rsidRPr="00FF1FBF" w:rsidRDefault="008B3B2A" w:rsidP="000D3150"/>
    <w:p w:rsidR="00C676D0" w:rsidRPr="00FF1FBF" w:rsidRDefault="00C676D0" w:rsidP="00577515">
      <w:pPr>
        <w:pStyle w:val="Level1"/>
        <w:numPr>
          <w:ilvl w:val="0"/>
          <w:numId w:val="29"/>
        </w:numPr>
        <w:tabs>
          <w:tab w:val="left" w:pos="907"/>
        </w:tabs>
        <w:ind w:left="900"/>
        <w:rPr>
          <w:szCs w:val="22"/>
        </w:rPr>
      </w:pPr>
      <w:r w:rsidRPr="00FF1FBF">
        <w:rPr>
          <w:szCs w:val="22"/>
        </w:rPr>
        <w:t xml:space="preserve">The </w:t>
      </w:r>
      <w:r w:rsidR="004137E6">
        <w:rPr>
          <w:szCs w:val="22"/>
        </w:rPr>
        <w:t>e</w:t>
      </w:r>
      <w:r w:rsidRPr="00FF1FBF">
        <w:rPr>
          <w:szCs w:val="22"/>
        </w:rPr>
        <w:t xml:space="preserve">xecutive </w:t>
      </w:r>
      <w:r w:rsidR="004137E6">
        <w:rPr>
          <w:szCs w:val="22"/>
        </w:rPr>
        <w:t>d</w:t>
      </w:r>
      <w:r w:rsidRPr="00FF1FBF">
        <w:rPr>
          <w:szCs w:val="22"/>
        </w:rPr>
        <w:t xml:space="preserve">irector may approve variations if you demonstrate that it is not practical to comply with the specific sign posting requirements.  The </w:t>
      </w:r>
      <w:r w:rsidR="004137E6">
        <w:rPr>
          <w:szCs w:val="22"/>
        </w:rPr>
        <w:t>e</w:t>
      </w:r>
      <w:r w:rsidRPr="00FF1FBF">
        <w:rPr>
          <w:szCs w:val="22"/>
        </w:rPr>
        <w:t xml:space="preserve">xecutive </w:t>
      </w:r>
      <w:r w:rsidR="004137E6">
        <w:rPr>
          <w:szCs w:val="22"/>
        </w:rPr>
        <w:t>d</w:t>
      </w:r>
      <w:r w:rsidRPr="00FF1FBF">
        <w:rPr>
          <w:szCs w:val="22"/>
        </w:rPr>
        <w:t>irector must approve variations before signs are posted.</w:t>
      </w:r>
    </w:p>
    <w:p w:rsidR="00C676D0" w:rsidRPr="00FF1FBF" w:rsidRDefault="00C676D0" w:rsidP="00577515">
      <w:pPr>
        <w:rPr>
          <w:szCs w:val="22"/>
        </w:rPr>
      </w:pPr>
    </w:p>
    <w:p w:rsidR="00C676D0" w:rsidRPr="00FF1FBF" w:rsidRDefault="00C676D0" w:rsidP="00577515">
      <w:pPr>
        <w:pStyle w:val="Level1"/>
        <w:numPr>
          <w:ilvl w:val="0"/>
          <w:numId w:val="29"/>
        </w:numPr>
        <w:tabs>
          <w:tab w:val="left" w:pos="907"/>
        </w:tabs>
        <w:ind w:left="900"/>
        <w:rPr>
          <w:szCs w:val="22"/>
        </w:rPr>
      </w:pPr>
      <w:r w:rsidRPr="00FF1FBF">
        <w:rPr>
          <w:szCs w:val="22"/>
        </w:rPr>
        <w:t>All lett</w:t>
      </w:r>
      <w:r w:rsidR="007C4056">
        <w:rPr>
          <w:szCs w:val="22"/>
        </w:rPr>
        <w:t>ering on the sign must be</w:t>
      </w:r>
      <w:r w:rsidR="009910DD">
        <w:rPr>
          <w:szCs w:val="22"/>
        </w:rPr>
        <w:t xml:space="preserve"> </w:t>
      </w:r>
      <w:r w:rsidR="00680EBF">
        <w:rPr>
          <w:szCs w:val="22"/>
        </w:rPr>
        <w:t>no less than</w:t>
      </w:r>
      <w:r w:rsidR="007C4056">
        <w:rPr>
          <w:szCs w:val="22"/>
        </w:rPr>
        <w:t xml:space="preserve"> 1-1/2”</w:t>
      </w:r>
      <w:r w:rsidRPr="00FF1FBF">
        <w:rPr>
          <w:szCs w:val="22"/>
        </w:rPr>
        <w:t xml:space="preserve"> in height and in block printed capital lettering.</w:t>
      </w:r>
    </w:p>
    <w:p w:rsidR="00C676D0" w:rsidRPr="00FF1FBF" w:rsidRDefault="00C676D0" w:rsidP="00577515">
      <w:pPr>
        <w:rPr>
          <w:szCs w:val="22"/>
        </w:rPr>
      </w:pPr>
    </w:p>
    <w:p w:rsidR="00C676D0" w:rsidRPr="00FF1FBF" w:rsidRDefault="007C4056" w:rsidP="00577515">
      <w:pPr>
        <w:pStyle w:val="Level1"/>
        <w:numPr>
          <w:ilvl w:val="0"/>
          <w:numId w:val="29"/>
        </w:numPr>
        <w:tabs>
          <w:tab w:val="left" w:pos="907"/>
        </w:tabs>
        <w:ind w:left="900"/>
        <w:rPr>
          <w:szCs w:val="22"/>
        </w:rPr>
      </w:pPr>
      <w:r>
        <w:rPr>
          <w:szCs w:val="22"/>
        </w:rPr>
        <w:t>The sign must be at least 18” wide and 28”</w:t>
      </w:r>
      <w:r w:rsidR="00C676D0" w:rsidRPr="00FF1FBF">
        <w:rPr>
          <w:szCs w:val="22"/>
        </w:rPr>
        <w:t xml:space="preserve"> </w:t>
      </w:r>
      <w:proofErr w:type="gramStart"/>
      <w:r w:rsidR="00C676D0" w:rsidRPr="00FF1FBF">
        <w:rPr>
          <w:szCs w:val="22"/>
        </w:rPr>
        <w:t>tall, and</w:t>
      </w:r>
      <w:proofErr w:type="gramEnd"/>
      <w:r w:rsidR="00C676D0" w:rsidRPr="00FF1FBF">
        <w:rPr>
          <w:szCs w:val="22"/>
        </w:rPr>
        <w:t xml:space="preserve"> consist of dark lettering on a white background.</w:t>
      </w:r>
    </w:p>
    <w:p w:rsidR="00C676D0" w:rsidRPr="00FF1FBF" w:rsidRDefault="00C676D0" w:rsidP="00577515">
      <w:pPr>
        <w:rPr>
          <w:szCs w:val="22"/>
        </w:rPr>
      </w:pPr>
    </w:p>
    <w:p w:rsidR="00C676D0" w:rsidRPr="00FF1FBF" w:rsidRDefault="00C676D0" w:rsidP="00577515">
      <w:pPr>
        <w:pStyle w:val="Level1"/>
        <w:numPr>
          <w:ilvl w:val="0"/>
          <w:numId w:val="29"/>
        </w:numPr>
        <w:tabs>
          <w:tab w:val="left" w:pos="907"/>
        </w:tabs>
        <w:ind w:left="900"/>
        <w:rPr>
          <w:szCs w:val="22"/>
        </w:rPr>
      </w:pPr>
      <w:r w:rsidRPr="00FF1FBF">
        <w:rPr>
          <w:szCs w:val="22"/>
        </w:rPr>
        <w:t>Alternative language</w:t>
      </w:r>
      <w:r w:rsidR="00B63479">
        <w:rPr>
          <w:szCs w:val="22"/>
        </w:rPr>
        <w:t xml:space="preserve"> signs are required if alternative</w:t>
      </w:r>
      <w:r w:rsidRPr="00FF1FBF">
        <w:rPr>
          <w:szCs w:val="22"/>
        </w:rPr>
        <w:t xml:space="preserve"> notice is required, even if no newspaper can be found.</w:t>
      </w:r>
    </w:p>
    <w:p w:rsidR="00C676D0" w:rsidRPr="00FF1FBF" w:rsidRDefault="00C676D0" w:rsidP="00577515">
      <w:pPr>
        <w:rPr>
          <w:szCs w:val="22"/>
        </w:rPr>
      </w:pPr>
    </w:p>
    <w:p w:rsidR="00C676D0" w:rsidRPr="00FF1FBF" w:rsidRDefault="00C676D0" w:rsidP="00577515">
      <w:pPr>
        <w:pStyle w:val="Level1"/>
        <w:numPr>
          <w:ilvl w:val="0"/>
          <w:numId w:val="29"/>
        </w:numPr>
        <w:tabs>
          <w:tab w:val="left" w:pos="907"/>
        </w:tabs>
        <w:ind w:left="900"/>
        <w:rPr>
          <w:szCs w:val="22"/>
        </w:rPr>
      </w:pPr>
      <w:r w:rsidRPr="00FF1FBF">
        <w:rPr>
          <w:szCs w:val="22"/>
        </w:rPr>
        <w:t>Inspect each sign posting daily to ensure they are present and visible throughout the comment period.</w:t>
      </w:r>
    </w:p>
    <w:p w:rsidR="00C676D0" w:rsidRPr="00FF1FBF" w:rsidRDefault="00C676D0" w:rsidP="00577515">
      <w:pPr>
        <w:rPr>
          <w:szCs w:val="22"/>
        </w:rPr>
      </w:pPr>
    </w:p>
    <w:p w:rsidR="00C676D0" w:rsidRPr="00FF1FBF" w:rsidRDefault="00C676D0" w:rsidP="00577515">
      <w:pPr>
        <w:pStyle w:val="Level1"/>
        <w:numPr>
          <w:ilvl w:val="0"/>
          <w:numId w:val="29"/>
        </w:numPr>
        <w:tabs>
          <w:tab w:val="left" w:pos="907"/>
        </w:tabs>
        <w:ind w:left="900"/>
        <w:rPr>
          <w:szCs w:val="22"/>
        </w:rPr>
      </w:pPr>
      <w:r w:rsidRPr="00FF1FBF">
        <w:rPr>
          <w:szCs w:val="22"/>
        </w:rPr>
        <w:t xml:space="preserve">You must submit certification of sign posting within </w:t>
      </w:r>
      <w:r w:rsidR="008B3B2A" w:rsidRPr="00D843D1">
        <w:rPr>
          <w:rStyle w:val="Strong"/>
          <w:szCs w:val="22"/>
        </w:rPr>
        <w:t xml:space="preserve">10 </w:t>
      </w:r>
      <w:r w:rsidRPr="00D843D1">
        <w:rPr>
          <w:rStyle w:val="Strong"/>
          <w:szCs w:val="22"/>
        </w:rPr>
        <w:t>business days</w:t>
      </w:r>
      <w:r w:rsidRPr="00FF1FBF">
        <w:rPr>
          <w:szCs w:val="22"/>
        </w:rPr>
        <w:t xml:space="preserve"> after the end of the public comment period by completing and submitting </w:t>
      </w:r>
      <w:r w:rsidR="00BE4E22" w:rsidRPr="00144400">
        <w:rPr>
          <w:rStyle w:val="IntenseEmphasis"/>
          <w:szCs w:val="22"/>
        </w:rPr>
        <w:t>Public Notice Verification Form (TCEQ-20244)</w:t>
      </w:r>
      <w:r w:rsidRPr="00FF1FBF">
        <w:rPr>
          <w:szCs w:val="22"/>
        </w:rPr>
        <w:t>.</w:t>
      </w:r>
    </w:p>
    <w:p w:rsidR="00C676D0" w:rsidRPr="00FF1FBF" w:rsidRDefault="00C676D0" w:rsidP="00577515">
      <w:pPr>
        <w:rPr>
          <w:szCs w:val="22"/>
        </w:rPr>
      </w:pPr>
    </w:p>
    <w:p w:rsidR="00C676D0" w:rsidRPr="00144400" w:rsidRDefault="00C676D0" w:rsidP="009109BF">
      <w:pPr>
        <w:keepNext/>
        <w:rPr>
          <w:rStyle w:val="Strong"/>
          <w:szCs w:val="22"/>
        </w:rPr>
      </w:pPr>
      <w:r w:rsidRPr="00144400">
        <w:rPr>
          <w:rStyle w:val="Strong"/>
          <w:szCs w:val="22"/>
        </w:rPr>
        <w:t>Proof of Publication and Public Notice Certification</w:t>
      </w:r>
    </w:p>
    <w:p w:rsidR="00C676D0" w:rsidRPr="00FF1FBF" w:rsidRDefault="00C676D0" w:rsidP="009109BF">
      <w:pPr>
        <w:keepNext/>
        <w:tabs>
          <w:tab w:val="left" w:pos="540"/>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rPr>
          <w:szCs w:val="22"/>
        </w:rPr>
      </w:pPr>
    </w:p>
    <w:p w:rsidR="00C676D0" w:rsidRPr="00FF1FBF" w:rsidRDefault="00C676D0" w:rsidP="000D3150">
      <w:pPr>
        <w:pStyle w:val="Level1"/>
        <w:numPr>
          <w:ilvl w:val="0"/>
          <w:numId w:val="30"/>
        </w:numPr>
        <w:tabs>
          <w:tab w:val="left" w:pos="540"/>
          <w:tab w:val="left" w:pos="900"/>
        </w:tabs>
        <w:ind w:left="900"/>
        <w:rPr>
          <w:szCs w:val="22"/>
        </w:rPr>
      </w:pPr>
      <w:r w:rsidRPr="00FF1FBF">
        <w:rPr>
          <w:szCs w:val="22"/>
        </w:rPr>
        <w:t>Check each publication to ensure that the articles were accurately published.</w:t>
      </w:r>
    </w:p>
    <w:p w:rsidR="00C676D0" w:rsidRPr="00FF1FBF" w:rsidRDefault="00C676D0" w:rsidP="00CD51A6">
      <w:pPr>
        <w:rPr>
          <w:szCs w:val="22"/>
        </w:rPr>
      </w:pPr>
    </w:p>
    <w:p w:rsidR="00C676D0" w:rsidRPr="00FF1FBF" w:rsidRDefault="00C676D0" w:rsidP="000D3150">
      <w:pPr>
        <w:pStyle w:val="Level1"/>
        <w:numPr>
          <w:ilvl w:val="0"/>
          <w:numId w:val="30"/>
        </w:numPr>
        <w:tabs>
          <w:tab w:val="left" w:pos="540"/>
          <w:tab w:val="left" w:pos="900"/>
        </w:tabs>
        <w:ind w:left="900"/>
        <w:rPr>
          <w:szCs w:val="22"/>
        </w:rPr>
      </w:pPr>
      <w:r w:rsidRPr="00FF1FBF">
        <w:rPr>
          <w:szCs w:val="22"/>
        </w:rPr>
        <w:t xml:space="preserve">You must fax </w:t>
      </w:r>
      <w:r w:rsidR="001C257C">
        <w:rPr>
          <w:szCs w:val="22"/>
        </w:rPr>
        <w:t xml:space="preserve">or e-mail </w:t>
      </w:r>
      <w:r w:rsidRPr="00FF1FBF">
        <w:rPr>
          <w:szCs w:val="22"/>
        </w:rPr>
        <w:t xml:space="preserve">a copy of the </w:t>
      </w:r>
      <w:r w:rsidR="00C845E8">
        <w:rPr>
          <w:rStyle w:val="Strong"/>
          <w:szCs w:val="22"/>
        </w:rPr>
        <w:t>proof of publication</w:t>
      </w:r>
      <w:r w:rsidRPr="00FF1FBF">
        <w:rPr>
          <w:szCs w:val="22"/>
        </w:rPr>
        <w:t xml:space="preserve"> of each published notice which show</w:t>
      </w:r>
      <w:r w:rsidR="008B3B2A" w:rsidRPr="00FF1FBF">
        <w:rPr>
          <w:szCs w:val="22"/>
        </w:rPr>
        <w:t>s</w:t>
      </w:r>
      <w:r w:rsidRPr="00FF1FBF">
        <w:rPr>
          <w:szCs w:val="22"/>
        </w:rPr>
        <w:t xml:space="preserve"> the complete notice that was published, date of publication, and the name of the newspaper to the permit reviewer</w:t>
      </w:r>
      <w:r w:rsidR="00D50117">
        <w:rPr>
          <w:szCs w:val="22"/>
        </w:rPr>
        <w:t>,</w:t>
      </w:r>
      <w:r w:rsidRPr="00FF1FBF">
        <w:rPr>
          <w:szCs w:val="22"/>
        </w:rPr>
        <w:t xml:space="preserve"> </w:t>
      </w:r>
      <w:r w:rsidRPr="00144400">
        <w:rPr>
          <w:rStyle w:val="Strong"/>
          <w:szCs w:val="22"/>
        </w:rPr>
        <w:t xml:space="preserve">within </w:t>
      </w:r>
      <w:r w:rsidRPr="00D843D1">
        <w:rPr>
          <w:rStyle w:val="Strong"/>
          <w:szCs w:val="22"/>
        </w:rPr>
        <w:t>2</w:t>
      </w:r>
      <w:r w:rsidR="008B3B2A" w:rsidRPr="00D843D1">
        <w:rPr>
          <w:rStyle w:val="Strong"/>
          <w:szCs w:val="22"/>
        </w:rPr>
        <w:t xml:space="preserve"> </w:t>
      </w:r>
      <w:r w:rsidRPr="00D843D1">
        <w:rPr>
          <w:rStyle w:val="Strong"/>
          <w:szCs w:val="22"/>
        </w:rPr>
        <w:t>business days</w:t>
      </w:r>
      <w:r w:rsidRPr="00144400">
        <w:rPr>
          <w:rStyle w:val="Strong"/>
          <w:szCs w:val="22"/>
        </w:rPr>
        <w:t xml:space="preserve"> of publication</w:t>
      </w:r>
      <w:r w:rsidRPr="00FF1FBF">
        <w:rPr>
          <w:szCs w:val="22"/>
        </w:rPr>
        <w:t>.</w:t>
      </w:r>
      <w:r w:rsidR="00C845E8">
        <w:rPr>
          <w:szCs w:val="22"/>
        </w:rPr>
        <w:t xml:space="preserve">  </w:t>
      </w:r>
      <w:r w:rsidR="00C845E8" w:rsidRPr="00ED38EE">
        <w:rPr>
          <w:szCs w:val="22"/>
        </w:rPr>
        <w:t xml:space="preserve">Acceptable proofs of publication are 1) copies of the published notice or 2) the original newspaper clippings of the published notice.  </w:t>
      </w:r>
      <w:r w:rsidR="00C845E8">
        <w:rPr>
          <w:szCs w:val="22"/>
        </w:rPr>
        <w:t xml:space="preserve">If you choose to submit copies of the published </w:t>
      </w:r>
      <w:r w:rsidR="00C845E8" w:rsidRPr="00ED38EE">
        <w:rPr>
          <w:szCs w:val="22"/>
        </w:rPr>
        <w:t>notice to the Office of the Chief Clerk</w:t>
      </w:r>
      <w:r w:rsidR="00C845E8">
        <w:rPr>
          <w:szCs w:val="22"/>
        </w:rPr>
        <w:t>, copies</w:t>
      </w:r>
      <w:r w:rsidR="00C845E8" w:rsidRPr="00ED38EE">
        <w:rPr>
          <w:szCs w:val="22"/>
        </w:rPr>
        <w:t xml:space="preserve"> must be on </w:t>
      </w:r>
      <w:r w:rsidR="00C845E8">
        <w:rPr>
          <w:szCs w:val="22"/>
        </w:rPr>
        <w:t>standard-size 8½’’ x 11’’ paper and must show the actual size of the published notice (do not reduce the image when making copies).</w:t>
      </w:r>
      <w:r w:rsidR="00C845E8" w:rsidRPr="00ED38EE">
        <w:rPr>
          <w:szCs w:val="22"/>
        </w:rPr>
        <w:t xml:space="preserve">  </w:t>
      </w:r>
      <w:r w:rsidR="00C845E8">
        <w:rPr>
          <w:szCs w:val="22"/>
        </w:rPr>
        <w:t>Published n</w:t>
      </w:r>
      <w:r w:rsidR="00C845E8" w:rsidRPr="00ED38EE">
        <w:rPr>
          <w:szCs w:val="22"/>
        </w:rPr>
        <w:t xml:space="preserve">otices longer than 11’’ </w:t>
      </w:r>
      <w:r w:rsidR="00C845E8">
        <w:rPr>
          <w:szCs w:val="22"/>
        </w:rPr>
        <w:t>must</w:t>
      </w:r>
      <w:r w:rsidR="00C845E8" w:rsidRPr="00ED38EE">
        <w:rPr>
          <w:szCs w:val="22"/>
        </w:rPr>
        <w:t xml:space="preserve"> be copied onto multiple 8½’’ x 11’’ pages.  </w:t>
      </w:r>
      <w:r w:rsidR="00C845E8">
        <w:rPr>
          <w:szCs w:val="22"/>
        </w:rPr>
        <w:t>Please note, submitting a copy of your published notice could result in faster processing of your application.  It is recommended that you</w:t>
      </w:r>
      <w:r w:rsidR="00C845E8" w:rsidRPr="00ED38EE">
        <w:rPr>
          <w:szCs w:val="22"/>
        </w:rPr>
        <w:t xml:space="preserve"> maintain original </w:t>
      </w:r>
      <w:r w:rsidR="00C845E8">
        <w:rPr>
          <w:szCs w:val="22"/>
        </w:rPr>
        <w:t>newspaper clippings or tear sheets</w:t>
      </w:r>
      <w:r w:rsidR="00C845E8" w:rsidRPr="00ED38EE">
        <w:rPr>
          <w:szCs w:val="22"/>
        </w:rPr>
        <w:t xml:space="preserve"> of the notice for your records.</w:t>
      </w:r>
    </w:p>
    <w:p w:rsidR="00C676D0" w:rsidRPr="00FF1FBF" w:rsidRDefault="00C676D0" w:rsidP="00CD51A6">
      <w:pPr>
        <w:rPr>
          <w:szCs w:val="22"/>
        </w:rPr>
      </w:pPr>
    </w:p>
    <w:p w:rsidR="00C676D0" w:rsidRDefault="00C676D0" w:rsidP="000D3150">
      <w:pPr>
        <w:pStyle w:val="Level1"/>
        <w:numPr>
          <w:ilvl w:val="0"/>
          <w:numId w:val="30"/>
        </w:numPr>
        <w:tabs>
          <w:tab w:val="left" w:pos="540"/>
          <w:tab w:val="left" w:pos="900"/>
        </w:tabs>
        <w:ind w:left="900"/>
        <w:rPr>
          <w:szCs w:val="22"/>
        </w:rPr>
      </w:pPr>
      <w:r w:rsidRPr="00FF1FBF">
        <w:rPr>
          <w:szCs w:val="22"/>
        </w:rPr>
        <w:t xml:space="preserve">You must submit </w:t>
      </w:r>
      <w:r w:rsidR="00C845E8">
        <w:t>proof of publication</w:t>
      </w:r>
      <w:r w:rsidRPr="00FF1FBF">
        <w:rPr>
          <w:szCs w:val="22"/>
        </w:rPr>
        <w:t xml:space="preserve"> of each published notice which shows the complete notice that was published, date of publication, and the na</w:t>
      </w:r>
      <w:r w:rsidR="004137E6">
        <w:rPr>
          <w:szCs w:val="22"/>
        </w:rPr>
        <w:t xml:space="preserve">me of the newspaper to the </w:t>
      </w:r>
      <w:r w:rsidRPr="00FF1FBF">
        <w:rPr>
          <w:szCs w:val="22"/>
        </w:rPr>
        <w:t xml:space="preserve">Office of the Chief Clerk.  In addition, send a copy to the TCEQ Regional Office and to each local program </w:t>
      </w:r>
      <w:r w:rsidRPr="00FF1FBF">
        <w:rPr>
          <w:szCs w:val="22"/>
        </w:rPr>
        <w:lastRenderedPageBreak/>
        <w:t xml:space="preserve">with jurisdiction over your site, within </w:t>
      </w:r>
      <w:r w:rsidRPr="00D843D1">
        <w:rPr>
          <w:rStyle w:val="Strong"/>
          <w:szCs w:val="22"/>
        </w:rPr>
        <w:t>10</w:t>
      </w:r>
      <w:r w:rsidR="00C845E8">
        <w:rPr>
          <w:rStyle w:val="Strong"/>
          <w:szCs w:val="22"/>
        </w:rPr>
        <w:t> </w:t>
      </w:r>
      <w:r w:rsidRPr="00D843D1">
        <w:rPr>
          <w:rStyle w:val="Strong"/>
          <w:szCs w:val="22"/>
        </w:rPr>
        <w:t>business days</w:t>
      </w:r>
      <w:r w:rsidR="00B63479">
        <w:rPr>
          <w:szCs w:val="22"/>
        </w:rPr>
        <w:t xml:space="preserve"> after the date of publication. You are encouraged to submit the affidavit with the </w:t>
      </w:r>
      <w:r w:rsidR="00C845E8">
        <w:rPr>
          <w:szCs w:val="22"/>
        </w:rPr>
        <w:t xml:space="preserve">proof of publication </w:t>
      </w:r>
      <w:r w:rsidR="00B63479">
        <w:rPr>
          <w:szCs w:val="22"/>
        </w:rPr>
        <w:t>described above.</w:t>
      </w:r>
    </w:p>
    <w:p w:rsidR="00B63479" w:rsidRDefault="00B63479" w:rsidP="000D3150"/>
    <w:p w:rsidR="00B63479" w:rsidRDefault="00B63479" w:rsidP="000D3150">
      <w:pPr>
        <w:pStyle w:val="Level1"/>
        <w:numPr>
          <w:ilvl w:val="0"/>
          <w:numId w:val="30"/>
        </w:numPr>
        <w:tabs>
          <w:tab w:val="left" w:pos="540"/>
          <w:tab w:val="left" w:pos="900"/>
        </w:tabs>
        <w:ind w:left="900"/>
        <w:rPr>
          <w:szCs w:val="22"/>
        </w:rPr>
      </w:pPr>
      <w:r w:rsidRPr="00FF1FBF">
        <w:rPr>
          <w:szCs w:val="22"/>
        </w:rPr>
        <w:t xml:space="preserve">You must submit an </w:t>
      </w:r>
      <w:r w:rsidRPr="00144400">
        <w:rPr>
          <w:rStyle w:val="Strong"/>
          <w:szCs w:val="22"/>
        </w:rPr>
        <w:t>original publisher’s affidavit</w:t>
      </w:r>
      <w:r w:rsidR="004137E6">
        <w:rPr>
          <w:szCs w:val="22"/>
        </w:rPr>
        <w:t xml:space="preserve"> to the </w:t>
      </w:r>
      <w:r w:rsidRPr="00FF1FBF">
        <w:rPr>
          <w:szCs w:val="22"/>
        </w:rPr>
        <w:t xml:space="preserve">Office of the Chief Clerk within </w:t>
      </w:r>
      <w:r w:rsidRPr="00D843D1">
        <w:rPr>
          <w:rStyle w:val="Strong"/>
          <w:szCs w:val="22"/>
        </w:rPr>
        <w:t>30 calendar days</w:t>
      </w:r>
      <w:r w:rsidRPr="00FF1FBF">
        <w:rPr>
          <w:szCs w:val="22"/>
        </w:rPr>
        <w:t xml:space="preserve"> after the date of each publication.  </w:t>
      </w:r>
      <w:r w:rsidRPr="00144400">
        <w:rPr>
          <w:rStyle w:val="Strong"/>
          <w:szCs w:val="22"/>
        </w:rPr>
        <w:t>You must use the enclosed affidavit form.</w:t>
      </w:r>
      <w:r w:rsidRPr="00FF1FBF">
        <w:rPr>
          <w:szCs w:val="22"/>
        </w:rPr>
        <w:t xml:space="preserve">  The affidavit must</w:t>
      </w:r>
      <w:r>
        <w:rPr>
          <w:szCs w:val="22"/>
        </w:rPr>
        <w:t xml:space="preserve"> clearly identify the applicant’</w:t>
      </w:r>
      <w:r w:rsidRPr="00FF1FBF">
        <w:rPr>
          <w:szCs w:val="22"/>
        </w:rPr>
        <w:t>s name and permit number.</w:t>
      </w:r>
    </w:p>
    <w:p w:rsidR="00C676D0" w:rsidRPr="00FF1FBF" w:rsidRDefault="00C676D0" w:rsidP="00CD51A6">
      <w:pPr>
        <w:rPr>
          <w:szCs w:val="22"/>
        </w:rPr>
      </w:pPr>
    </w:p>
    <w:p w:rsidR="00C676D0" w:rsidRPr="00FF1FBF" w:rsidRDefault="00C676D0" w:rsidP="000D3150">
      <w:pPr>
        <w:pStyle w:val="Level1"/>
        <w:numPr>
          <w:ilvl w:val="0"/>
          <w:numId w:val="30"/>
        </w:numPr>
        <w:tabs>
          <w:tab w:val="left" w:pos="540"/>
          <w:tab w:val="left" w:pos="900"/>
        </w:tabs>
        <w:ind w:left="900"/>
        <w:rPr>
          <w:szCs w:val="22"/>
        </w:rPr>
      </w:pPr>
      <w:r w:rsidRPr="00FF1FBF">
        <w:rPr>
          <w:szCs w:val="22"/>
        </w:rPr>
        <w:t xml:space="preserve">You must submit the </w:t>
      </w:r>
      <w:r w:rsidR="00BE4E22" w:rsidRPr="00144400">
        <w:rPr>
          <w:rStyle w:val="IntenseEmphasis"/>
          <w:szCs w:val="22"/>
        </w:rPr>
        <w:t>Public Notice Verification Form (TCEQ-20244)</w:t>
      </w:r>
      <w:r w:rsidR="004137E6">
        <w:rPr>
          <w:szCs w:val="22"/>
        </w:rPr>
        <w:t xml:space="preserve"> to the </w:t>
      </w:r>
      <w:r w:rsidRPr="00FF1FBF">
        <w:rPr>
          <w:szCs w:val="22"/>
        </w:rPr>
        <w:t xml:space="preserve">Office of the Chief Clerk and return a copy of this form </w:t>
      </w:r>
      <w:r w:rsidR="004137E6">
        <w:rPr>
          <w:szCs w:val="22"/>
        </w:rPr>
        <w:t xml:space="preserve">to the </w:t>
      </w:r>
      <w:r w:rsidRPr="00FF1FBF">
        <w:rPr>
          <w:szCs w:val="22"/>
        </w:rPr>
        <w:t>Air Permits Division</w:t>
      </w:r>
      <w:r w:rsidR="00D50117">
        <w:rPr>
          <w:szCs w:val="22"/>
        </w:rPr>
        <w:t>,</w:t>
      </w:r>
      <w:r w:rsidRPr="00FF1FBF">
        <w:rPr>
          <w:szCs w:val="22"/>
        </w:rPr>
        <w:t xml:space="preserve"> within </w:t>
      </w:r>
      <w:r w:rsidRPr="00D843D1">
        <w:rPr>
          <w:rStyle w:val="Strong"/>
          <w:szCs w:val="22"/>
        </w:rPr>
        <w:t>10</w:t>
      </w:r>
      <w:r w:rsidR="008B3B2A" w:rsidRPr="00D843D1">
        <w:rPr>
          <w:rStyle w:val="Strong"/>
          <w:szCs w:val="22"/>
        </w:rPr>
        <w:t xml:space="preserve"> </w:t>
      </w:r>
      <w:r w:rsidRPr="00D843D1">
        <w:rPr>
          <w:rStyle w:val="Strong"/>
          <w:szCs w:val="22"/>
        </w:rPr>
        <w:t>business days</w:t>
      </w:r>
      <w:r w:rsidRPr="00FF1FBF">
        <w:rPr>
          <w:szCs w:val="22"/>
        </w:rPr>
        <w:t xml:space="preserve"> of the end of the public comment period.  You must use this form to </w:t>
      </w:r>
      <w:r w:rsidR="0021277D">
        <w:rPr>
          <w:szCs w:val="22"/>
        </w:rPr>
        <w:t>verify</w:t>
      </w:r>
      <w:r w:rsidRPr="00FF1FBF">
        <w:rPr>
          <w:szCs w:val="22"/>
        </w:rPr>
        <w:t xml:space="preserve"> that you have met sign posting requirements and bilingual notice requirements, as applicable.  It is also used to </w:t>
      </w:r>
      <w:r w:rsidR="0021277D">
        <w:rPr>
          <w:szCs w:val="22"/>
        </w:rPr>
        <w:t>verify</w:t>
      </w:r>
      <w:r w:rsidRPr="00FF1FBF">
        <w:rPr>
          <w:szCs w:val="22"/>
        </w:rPr>
        <w:t xml:space="preserve"> that you placed a copy of the application, the statement of basis</w:t>
      </w:r>
      <w:r w:rsidR="007C4056">
        <w:rPr>
          <w:szCs w:val="22"/>
        </w:rPr>
        <w:t>,</w:t>
      </w:r>
      <w:r w:rsidRPr="00FF1FBF">
        <w:rPr>
          <w:szCs w:val="22"/>
        </w:rPr>
        <w:t xml:space="preserve"> and draft permit in a public place in the county in which the site is located or proposed to be located.</w:t>
      </w:r>
      <w:r w:rsidR="00BE4E22" w:rsidRPr="00BE4E22">
        <w:rPr>
          <w:szCs w:val="22"/>
        </w:rPr>
        <w:t xml:space="preserve">  </w:t>
      </w:r>
      <w:r w:rsidR="00BE4E22" w:rsidRPr="00144400">
        <w:rPr>
          <w:rStyle w:val="Strong"/>
          <w:szCs w:val="22"/>
        </w:rPr>
        <w:t>This form is available at</w:t>
      </w:r>
      <w:r w:rsidR="00BE4E22" w:rsidRPr="000D3150">
        <w:rPr>
          <w:szCs w:val="22"/>
        </w:rPr>
        <w:t xml:space="preserve"> </w:t>
      </w:r>
      <w:hyperlink r:id="rId23" w:history="1">
        <w:r w:rsidR="00EA0001">
          <w:rPr>
            <w:rStyle w:val="Hyperlink"/>
            <w:b/>
            <w:szCs w:val="22"/>
            <w:u w:val="none"/>
          </w:rPr>
          <w:t>www.tceq.texas.gov/permitting/air/nav/air_publicnotice.html</w:t>
        </w:r>
      </w:hyperlink>
      <w:r w:rsidR="00BE4E22" w:rsidRPr="000D3150">
        <w:rPr>
          <w:szCs w:val="22"/>
        </w:rPr>
        <w:t>.</w:t>
      </w:r>
    </w:p>
    <w:p w:rsidR="00C676D0" w:rsidRPr="00FF1FBF" w:rsidRDefault="00C676D0" w:rsidP="00CD51A6">
      <w:pPr>
        <w:rPr>
          <w:szCs w:val="22"/>
        </w:rPr>
      </w:pPr>
    </w:p>
    <w:p w:rsidR="00C676D0" w:rsidRPr="00FF1FBF" w:rsidRDefault="00C676D0" w:rsidP="000D3150">
      <w:pPr>
        <w:pStyle w:val="Level1"/>
        <w:numPr>
          <w:ilvl w:val="0"/>
          <w:numId w:val="30"/>
        </w:numPr>
        <w:tabs>
          <w:tab w:val="left" w:pos="540"/>
          <w:tab w:val="left" w:pos="900"/>
        </w:tabs>
        <w:ind w:left="900"/>
        <w:rPr>
          <w:szCs w:val="22"/>
        </w:rPr>
      </w:pPr>
      <w:r w:rsidRPr="00FF1FBF">
        <w:rPr>
          <w:szCs w:val="22"/>
        </w:rPr>
        <w:t xml:space="preserve">You must submit a completed </w:t>
      </w:r>
      <w:r w:rsidRPr="00144400">
        <w:rPr>
          <w:rStyle w:val="Emphasis"/>
          <w:szCs w:val="22"/>
        </w:rPr>
        <w:t>Form OP-CRO1</w:t>
      </w:r>
      <w:r w:rsidRPr="00FF1FBF">
        <w:rPr>
          <w:szCs w:val="22"/>
        </w:rPr>
        <w:t xml:space="preserve"> (Certification by Responsible Official), signed by the Responsible Official or Duly Authorized Representative</w:t>
      </w:r>
      <w:r w:rsidR="00D50117">
        <w:rPr>
          <w:szCs w:val="22"/>
        </w:rPr>
        <w:t>,</w:t>
      </w:r>
      <w:r w:rsidRPr="00FF1FBF">
        <w:rPr>
          <w:szCs w:val="22"/>
        </w:rPr>
        <w:t xml:space="preserve"> that verifies the truth and accuracy of all public notice documentation submitted.  You mu</w:t>
      </w:r>
      <w:r w:rsidR="004137E6">
        <w:rPr>
          <w:szCs w:val="22"/>
        </w:rPr>
        <w:t xml:space="preserve">st submit this form to the </w:t>
      </w:r>
      <w:r w:rsidRPr="00FF1FBF">
        <w:rPr>
          <w:szCs w:val="22"/>
        </w:rPr>
        <w:t xml:space="preserve">Office of the Chief Clerk and </w:t>
      </w:r>
      <w:r w:rsidR="004137E6">
        <w:rPr>
          <w:szCs w:val="22"/>
        </w:rPr>
        <w:t xml:space="preserve">a copy of this form to the </w:t>
      </w:r>
      <w:r w:rsidRPr="00FF1FBF">
        <w:rPr>
          <w:szCs w:val="22"/>
        </w:rPr>
        <w:t>Air Permits Division</w:t>
      </w:r>
      <w:r w:rsidR="00D50117">
        <w:rPr>
          <w:szCs w:val="22"/>
        </w:rPr>
        <w:t>,</w:t>
      </w:r>
      <w:r w:rsidRPr="00FF1FBF">
        <w:rPr>
          <w:szCs w:val="22"/>
        </w:rPr>
        <w:t xml:space="preserve"> within </w:t>
      </w:r>
      <w:r w:rsidRPr="00D843D1">
        <w:rPr>
          <w:rStyle w:val="Strong"/>
          <w:szCs w:val="22"/>
        </w:rPr>
        <w:t>10</w:t>
      </w:r>
      <w:r w:rsidR="00C110B2" w:rsidRPr="00D843D1">
        <w:rPr>
          <w:rStyle w:val="Strong"/>
          <w:szCs w:val="22"/>
        </w:rPr>
        <w:t> </w:t>
      </w:r>
      <w:r w:rsidRPr="00D843D1">
        <w:rPr>
          <w:rStyle w:val="Strong"/>
          <w:szCs w:val="22"/>
        </w:rPr>
        <w:t>business days</w:t>
      </w:r>
      <w:r w:rsidRPr="00FF1FBF">
        <w:rPr>
          <w:szCs w:val="22"/>
        </w:rPr>
        <w:t xml:space="preserve"> of the end of the public comment period.</w:t>
      </w:r>
    </w:p>
    <w:p w:rsidR="009109BF" w:rsidRPr="00FF1FBF" w:rsidRDefault="009109BF" w:rsidP="00CD51A6">
      <w:pPr>
        <w:rPr>
          <w:szCs w:val="22"/>
        </w:rPr>
      </w:pPr>
    </w:p>
    <w:p w:rsidR="00C676D0" w:rsidRPr="00FF1FBF" w:rsidRDefault="00C676D0" w:rsidP="00C845E8">
      <w:pPr>
        <w:pStyle w:val="Level1"/>
        <w:keepNext/>
        <w:numPr>
          <w:ilvl w:val="0"/>
          <w:numId w:val="30"/>
        </w:numPr>
        <w:tabs>
          <w:tab w:val="left" w:pos="540"/>
          <w:tab w:val="left" w:pos="900"/>
        </w:tabs>
        <w:ind w:left="907"/>
        <w:rPr>
          <w:szCs w:val="22"/>
        </w:rPr>
      </w:pPr>
      <w:r w:rsidRPr="00FF1FBF">
        <w:rPr>
          <w:szCs w:val="22"/>
        </w:rPr>
        <w:t xml:space="preserve">The </w:t>
      </w:r>
      <w:r w:rsidRPr="00144400">
        <w:rPr>
          <w:rStyle w:val="Strong"/>
          <w:szCs w:val="22"/>
        </w:rPr>
        <w:t>original publisher</w:t>
      </w:r>
      <w:r w:rsidR="008B3B2A" w:rsidRPr="00144400">
        <w:rPr>
          <w:rStyle w:val="Strong"/>
          <w:szCs w:val="22"/>
        </w:rPr>
        <w:t>’</w:t>
      </w:r>
      <w:r w:rsidRPr="00144400">
        <w:rPr>
          <w:rStyle w:val="Strong"/>
          <w:szCs w:val="22"/>
        </w:rPr>
        <w:t xml:space="preserve">s affidavit, </w:t>
      </w:r>
      <w:r w:rsidR="005372F3" w:rsidRPr="00144400">
        <w:rPr>
          <w:rStyle w:val="Strong"/>
          <w:szCs w:val="22"/>
        </w:rPr>
        <w:t>Public Notice Verification Form</w:t>
      </w:r>
      <w:r w:rsidRPr="00144400">
        <w:rPr>
          <w:rStyle w:val="Strong"/>
          <w:szCs w:val="22"/>
        </w:rPr>
        <w:t>, Form OP-CRO1,</w:t>
      </w:r>
      <w:r w:rsidRPr="00FF1FBF">
        <w:rPr>
          <w:szCs w:val="22"/>
        </w:rPr>
        <w:t xml:space="preserve"> and an</w:t>
      </w:r>
      <w:r w:rsidRPr="000D3150">
        <w:rPr>
          <w:bCs/>
          <w:szCs w:val="22"/>
        </w:rPr>
        <w:t xml:space="preserve"> </w:t>
      </w:r>
      <w:r w:rsidR="00C845E8">
        <w:rPr>
          <w:rStyle w:val="Strong"/>
          <w:szCs w:val="22"/>
        </w:rPr>
        <w:t>acceptable proof of publication</w:t>
      </w:r>
      <w:r w:rsidRPr="00144400">
        <w:rPr>
          <w:rStyle w:val="Strong"/>
          <w:szCs w:val="22"/>
        </w:rPr>
        <w:t xml:space="preserve"> of the published notice</w:t>
      </w:r>
      <w:r w:rsidRPr="00FF1FBF">
        <w:rPr>
          <w:szCs w:val="22"/>
        </w:rPr>
        <w:t xml:space="preserve"> must be mailed to:</w:t>
      </w:r>
    </w:p>
    <w:p w:rsidR="00C676D0" w:rsidRPr="00FF1FBF" w:rsidRDefault="00C676D0" w:rsidP="00C845E8">
      <w:pPr>
        <w:keepNext/>
        <w:rPr>
          <w:szCs w:val="22"/>
        </w:rPr>
      </w:pPr>
    </w:p>
    <w:p w:rsidR="007C4056" w:rsidRPr="00CE62A2" w:rsidRDefault="007C4056" w:rsidP="00986657">
      <w:pPr>
        <w:keepNext/>
        <w:keepLines/>
        <w:tabs>
          <w:tab w:val="left" w:pos="1440"/>
        </w:tabs>
        <w:ind w:left="1440"/>
        <w:rPr>
          <w:szCs w:val="22"/>
        </w:rPr>
      </w:pPr>
      <w:r w:rsidRPr="00CE62A2">
        <w:rPr>
          <w:szCs w:val="22"/>
        </w:rPr>
        <w:t xml:space="preserve">Texas Commission on Environmental Quality </w:t>
      </w:r>
    </w:p>
    <w:p w:rsidR="00C676D0" w:rsidRPr="00FF1FBF" w:rsidRDefault="002A5E27" w:rsidP="00986657">
      <w:pPr>
        <w:keepNext/>
        <w:keepLines/>
        <w:tabs>
          <w:tab w:val="left" w:pos="1440"/>
        </w:tabs>
        <w:ind w:left="1440"/>
        <w:rPr>
          <w:szCs w:val="22"/>
        </w:rPr>
      </w:pPr>
      <w:r>
        <w:rPr>
          <w:szCs w:val="22"/>
        </w:rPr>
        <w:t>Office of the Chief Clerk</w:t>
      </w:r>
      <w:r w:rsidR="00317F25">
        <w:rPr>
          <w:szCs w:val="22"/>
        </w:rPr>
        <w:t>,</w:t>
      </w:r>
      <w:r w:rsidR="00583AA4">
        <w:rPr>
          <w:szCs w:val="22"/>
        </w:rPr>
        <w:t xml:space="preserve"> MC-105</w:t>
      </w:r>
    </w:p>
    <w:p w:rsidR="00C676D0" w:rsidRPr="00FF1FBF" w:rsidRDefault="00986657" w:rsidP="00986657">
      <w:pPr>
        <w:keepNext/>
        <w:keepLines/>
        <w:tabs>
          <w:tab w:val="left" w:pos="1440"/>
        </w:tabs>
        <w:ind w:left="1440"/>
        <w:rPr>
          <w:szCs w:val="22"/>
        </w:rPr>
      </w:pPr>
      <w:r>
        <w:rPr>
          <w:szCs w:val="22"/>
        </w:rPr>
        <w:t>Attn:  Notice Team</w:t>
      </w:r>
      <w:r w:rsidR="00736F71">
        <w:rPr>
          <w:szCs w:val="22"/>
        </w:rPr>
        <w:t xml:space="preserve"> /</w:t>
      </w:r>
      <w:r w:rsidR="00736F71" w:rsidRPr="00D20A21">
        <w:rPr>
          <w:szCs w:val="22"/>
        </w:rPr>
        <w:t xml:space="preserve"> AIR Expedited Permitting</w:t>
      </w:r>
    </w:p>
    <w:p w:rsidR="00C676D0" w:rsidRPr="00FF1FBF" w:rsidRDefault="00C676D0" w:rsidP="00986657">
      <w:pPr>
        <w:keepNext/>
        <w:keepLines/>
        <w:tabs>
          <w:tab w:val="left" w:pos="1440"/>
        </w:tabs>
        <w:ind w:left="1440"/>
        <w:rPr>
          <w:szCs w:val="22"/>
        </w:rPr>
      </w:pPr>
      <w:r w:rsidRPr="00FF1FBF">
        <w:rPr>
          <w:szCs w:val="22"/>
        </w:rPr>
        <w:t>P.O. Box 13087</w:t>
      </w:r>
    </w:p>
    <w:p w:rsidR="00C676D0" w:rsidRDefault="00C676D0" w:rsidP="009109BF">
      <w:pPr>
        <w:keepLines/>
        <w:tabs>
          <w:tab w:val="left" w:pos="1440"/>
        </w:tabs>
        <w:ind w:left="1440"/>
        <w:rPr>
          <w:szCs w:val="22"/>
        </w:rPr>
      </w:pPr>
      <w:r w:rsidRPr="00FF1FBF">
        <w:rPr>
          <w:szCs w:val="22"/>
        </w:rPr>
        <w:t xml:space="preserve">Austin, </w:t>
      </w:r>
      <w:proofErr w:type="gramStart"/>
      <w:r w:rsidRPr="00FF1FBF">
        <w:rPr>
          <w:szCs w:val="22"/>
        </w:rPr>
        <w:t>Texas  78711</w:t>
      </w:r>
      <w:proofErr w:type="gramEnd"/>
      <w:r w:rsidRPr="00FF1FBF">
        <w:rPr>
          <w:szCs w:val="22"/>
        </w:rPr>
        <w:t>-3087</w:t>
      </w:r>
    </w:p>
    <w:p w:rsidR="00CD51A6" w:rsidRPr="00FF1FBF" w:rsidRDefault="00CD51A6" w:rsidP="00CD51A6">
      <w:pPr>
        <w:rPr>
          <w:szCs w:val="22"/>
        </w:rPr>
      </w:pPr>
    </w:p>
    <w:p w:rsidR="00C676D0" w:rsidRPr="00FF1FBF" w:rsidRDefault="00C676D0" w:rsidP="009109BF">
      <w:pPr>
        <w:pStyle w:val="Level1"/>
        <w:keepNext/>
        <w:numPr>
          <w:ilvl w:val="0"/>
          <w:numId w:val="30"/>
        </w:numPr>
        <w:tabs>
          <w:tab w:val="left" w:pos="540"/>
          <w:tab w:val="left" w:pos="900"/>
        </w:tabs>
        <w:ind w:left="900"/>
        <w:rPr>
          <w:szCs w:val="22"/>
        </w:rPr>
      </w:pPr>
      <w:r w:rsidRPr="00FF1FBF">
        <w:rPr>
          <w:szCs w:val="22"/>
        </w:rPr>
        <w:t xml:space="preserve">A copy of the </w:t>
      </w:r>
      <w:r w:rsidRPr="00144400">
        <w:rPr>
          <w:rStyle w:val="Strong"/>
          <w:szCs w:val="22"/>
        </w:rPr>
        <w:t>publisher</w:t>
      </w:r>
      <w:r w:rsidR="00C24DAD" w:rsidRPr="00144400">
        <w:rPr>
          <w:rStyle w:val="Strong"/>
          <w:szCs w:val="22"/>
        </w:rPr>
        <w:t>’</w:t>
      </w:r>
      <w:r w:rsidRPr="00144400">
        <w:rPr>
          <w:rStyle w:val="Strong"/>
          <w:szCs w:val="22"/>
        </w:rPr>
        <w:t xml:space="preserve">s affidavit, </w:t>
      </w:r>
      <w:r w:rsidR="005372F3" w:rsidRPr="00144400">
        <w:rPr>
          <w:rStyle w:val="Strong"/>
          <w:szCs w:val="22"/>
        </w:rPr>
        <w:t>Public Notice Verification Form</w:t>
      </w:r>
      <w:r w:rsidRPr="00144400">
        <w:rPr>
          <w:rStyle w:val="Strong"/>
          <w:szCs w:val="22"/>
        </w:rPr>
        <w:t>, and Form OP-CRO1</w:t>
      </w:r>
      <w:r w:rsidRPr="00FF1FBF">
        <w:rPr>
          <w:szCs w:val="22"/>
        </w:rPr>
        <w:t xml:space="preserve"> must be mailed to:</w:t>
      </w:r>
    </w:p>
    <w:p w:rsidR="00C676D0" w:rsidRPr="00FF1FBF" w:rsidRDefault="00C676D0" w:rsidP="009109BF">
      <w:pPr>
        <w:keepNext/>
        <w:rPr>
          <w:szCs w:val="22"/>
        </w:rPr>
      </w:pPr>
    </w:p>
    <w:p w:rsidR="00C676D0" w:rsidRPr="00CE62A2" w:rsidRDefault="007C4056" w:rsidP="004D1414">
      <w:pPr>
        <w:tabs>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ind w:left="1440"/>
        <w:rPr>
          <w:szCs w:val="22"/>
        </w:rPr>
      </w:pPr>
      <w:r w:rsidRPr="00CE62A2">
        <w:rPr>
          <w:szCs w:val="22"/>
        </w:rPr>
        <w:t>Texas Commission on Environmental Quality</w:t>
      </w:r>
    </w:p>
    <w:p w:rsidR="00C676D0" w:rsidRPr="00FF1FBF" w:rsidRDefault="00583AA4" w:rsidP="004D1414">
      <w:pPr>
        <w:tabs>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ind w:left="1440"/>
        <w:rPr>
          <w:szCs w:val="22"/>
        </w:rPr>
      </w:pPr>
      <w:r>
        <w:rPr>
          <w:szCs w:val="22"/>
        </w:rPr>
        <w:t>Air Permits Division</w:t>
      </w:r>
      <w:r w:rsidR="00317F25">
        <w:rPr>
          <w:szCs w:val="22"/>
        </w:rPr>
        <w:t>,</w:t>
      </w:r>
      <w:r>
        <w:rPr>
          <w:szCs w:val="22"/>
        </w:rPr>
        <w:t xml:space="preserve"> MC-163</w:t>
      </w:r>
    </w:p>
    <w:p w:rsidR="00201293" w:rsidRPr="00FF1FBF" w:rsidRDefault="00201293" w:rsidP="00201293">
      <w:pPr>
        <w:tabs>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ind w:left="1440"/>
        <w:rPr>
          <w:szCs w:val="22"/>
        </w:rPr>
      </w:pPr>
      <w:r>
        <w:rPr>
          <w:szCs w:val="22"/>
        </w:rPr>
        <w:t xml:space="preserve">Attn:  </w:t>
      </w:r>
      <w:r w:rsidR="006C39E0">
        <w:rPr>
          <w:szCs w:val="22"/>
        </w:rPr>
        <w:t>Mr. Kal Murthy</w:t>
      </w:r>
    </w:p>
    <w:p w:rsidR="00C676D0" w:rsidRPr="00FF1FBF" w:rsidRDefault="00C676D0" w:rsidP="004D1414">
      <w:pPr>
        <w:tabs>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ind w:left="1440"/>
        <w:rPr>
          <w:szCs w:val="22"/>
        </w:rPr>
      </w:pPr>
      <w:r w:rsidRPr="00FF1FBF">
        <w:rPr>
          <w:szCs w:val="22"/>
        </w:rPr>
        <w:t>P.O. Box 13087</w:t>
      </w:r>
    </w:p>
    <w:p w:rsidR="00C676D0" w:rsidRPr="00FF1FBF" w:rsidRDefault="00C676D0" w:rsidP="004D1414">
      <w:pPr>
        <w:tabs>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ind w:left="1440"/>
        <w:rPr>
          <w:szCs w:val="22"/>
        </w:rPr>
      </w:pPr>
      <w:r w:rsidRPr="00FF1FBF">
        <w:rPr>
          <w:szCs w:val="22"/>
        </w:rPr>
        <w:t xml:space="preserve">Austin, </w:t>
      </w:r>
      <w:proofErr w:type="gramStart"/>
      <w:r w:rsidRPr="00FF1FBF">
        <w:rPr>
          <w:szCs w:val="22"/>
        </w:rPr>
        <w:t>Texas  78711</w:t>
      </w:r>
      <w:proofErr w:type="gramEnd"/>
      <w:r w:rsidRPr="00FF1FBF">
        <w:rPr>
          <w:szCs w:val="22"/>
        </w:rPr>
        <w:t>-3087</w:t>
      </w:r>
    </w:p>
    <w:p w:rsidR="00C676D0" w:rsidRPr="00FF1FBF" w:rsidRDefault="00C676D0" w:rsidP="00986657"/>
    <w:p w:rsidR="00C676D0" w:rsidRPr="00FF1FBF" w:rsidRDefault="00C676D0" w:rsidP="00986657">
      <w:pPr>
        <w:pStyle w:val="Level1"/>
        <w:numPr>
          <w:ilvl w:val="0"/>
          <w:numId w:val="30"/>
        </w:numPr>
        <w:tabs>
          <w:tab w:val="left" w:pos="540"/>
          <w:tab w:val="left" w:pos="900"/>
        </w:tabs>
        <w:ind w:left="900"/>
        <w:rPr>
          <w:szCs w:val="22"/>
        </w:rPr>
      </w:pPr>
      <w:r w:rsidRPr="00FF1FBF">
        <w:rPr>
          <w:szCs w:val="22"/>
        </w:rPr>
        <w:t>Please ensure that the affidavit</w:t>
      </w:r>
      <w:r w:rsidR="009109BF">
        <w:rPr>
          <w:szCs w:val="22"/>
        </w:rPr>
        <w:t>(s)</w:t>
      </w:r>
      <w:r w:rsidRPr="00FF1FBF">
        <w:rPr>
          <w:szCs w:val="22"/>
        </w:rPr>
        <w:t xml:space="preserve"> </w:t>
      </w:r>
      <w:r w:rsidR="00DC66C7">
        <w:rPr>
          <w:szCs w:val="22"/>
        </w:rPr>
        <w:t xml:space="preserve">you send to the </w:t>
      </w:r>
      <w:r w:rsidRPr="00FF1FBF">
        <w:rPr>
          <w:szCs w:val="22"/>
        </w:rPr>
        <w:t xml:space="preserve">Chief Clerk </w:t>
      </w:r>
      <w:r w:rsidR="009109BF">
        <w:rPr>
          <w:szCs w:val="22"/>
        </w:rPr>
        <w:t>is/</w:t>
      </w:r>
      <w:r w:rsidRPr="00FF1FBF">
        <w:rPr>
          <w:szCs w:val="22"/>
        </w:rPr>
        <w:t>are originals and that all blanks on the affidavit are filled in correctly.  Photocopies of affidavits will not be accepted</w:t>
      </w:r>
      <w:r w:rsidR="00DC66C7">
        <w:rPr>
          <w:szCs w:val="22"/>
        </w:rPr>
        <w:t xml:space="preserve"> by the </w:t>
      </w:r>
      <w:r w:rsidR="00556EDD">
        <w:rPr>
          <w:szCs w:val="22"/>
        </w:rPr>
        <w:t>Chief Clerk</w:t>
      </w:r>
      <w:r w:rsidRPr="00FF1FBF">
        <w:rPr>
          <w:szCs w:val="22"/>
        </w:rPr>
        <w:t>.</w:t>
      </w:r>
    </w:p>
    <w:p w:rsidR="00C676D0" w:rsidRPr="00FF1FBF" w:rsidRDefault="00C676D0" w:rsidP="00986657"/>
    <w:p w:rsidR="00C676D0" w:rsidRPr="00D47AE8" w:rsidRDefault="00C676D0" w:rsidP="00D47AE8">
      <w:pPr>
        <w:rPr>
          <w:rStyle w:val="Strong"/>
          <w:szCs w:val="22"/>
        </w:rPr>
      </w:pPr>
      <w:r w:rsidRPr="00D47AE8">
        <w:rPr>
          <w:rStyle w:val="Strong"/>
          <w:szCs w:val="22"/>
        </w:rPr>
        <w:t>Failure to Publish, Submit Proof of Publication and Certification of Public Notice</w:t>
      </w:r>
    </w:p>
    <w:p w:rsidR="00C676D0" w:rsidRPr="00FF1FBF" w:rsidRDefault="00C676D0" w:rsidP="004D1414">
      <w:pPr>
        <w:tabs>
          <w:tab w:val="left" w:pos="540"/>
          <w:tab w:val="left" w:pos="900"/>
          <w:tab w:val="left" w:pos="1440"/>
          <w:tab w:val="left" w:pos="1800"/>
          <w:tab w:val="left" w:pos="3240"/>
          <w:tab w:val="left" w:pos="3960"/>
          <w:tab w:val="left" w:pos="4680"/>
          <w:tab w:val="left" w:pos="5400"/>
          <w:tab w:val="left" w:pos="6120"/>
          <w:tab w:val="left" w:pos="6840"/>
          <w:tab w:val="left" w:pos="7560"/>
          <w:tab w:val="left" w:pos="8280"/>
          <w:tab w:val="left" w:pos="9000"/>
        </w:tabs>
        <w:rPr>
          <w:szCs w:val="22"/>
        </w:rPr>
      </w:pPr>
    </w:p>
    <w:p w:rsidR="00C676D0" w:rsidRPr="00FF1FBF" w:rsidRDefault="00C676D0" w:rsidP="00986657">
      <w:pPr>
        <w:pStyle w:val="Level1"/>
        <w:numPr>
          <w:ilvl w:val="0"/>
          <w:numId w:val="31"/>
        </w:numPr>
        <w:tabs>
          <w:tab w:val="left" w:pos="540"/>
          <w:tab w:val="left" w:pos="900"/>
        </w:tabs>
        <w:ind w:left="900"/>
        <w:rPr>
          <w:szCs w:val="22"/>
        </w:rPr>
      </w:pPr>
      <w:r w:rsidRPr="00FF1FBF">
        <w:rPr>
          <w:szCs w:val="22"/>
        </w:rPr>
        <w:t xml:space="preserve">You must meet all publication requirements.  </w:t>
      </w:r>
      <w:r w:rsidRPr="009109BF">
        <w:rPr>
          <w:rStyle w:val="Strong"/>
        </w:rPr>
        <w:t>If you fail to publish the notice, post signs, meet bilingual notice requirements</w:t>
      </w:r>
      <w:r w:rsidR="007C4056" w:rsidRPr="009109BF">
        <w:rPr>
          <w:rStyle w:val="Strong"/>
        </w:rPr>
        <w:t>,</w:t>
      </w:r>
      <w:r w:rsidRPr="009109BF">
        <w:rPr>
          <w:rStyle w:val="Strong"/>
        </w:rPr>
        <w:t xml:space="preserve"> or submit proof of publication and public notice certification </w:t>
      </w:r>
      <w:r w:rsidRPr="009109BF">
        <w:rPr>
          <w:rStyle w:val="Emphasis"/>
        </w:rPr>
        <w:t>on time</w:t>
      </w:r>
      <w:r w:rsidRPr="009109BF">
        <w:rPr>
          <w:rStyle w:val="Strong"/>
        </w:rPr>
        <w:t>, the TCEQ may suspend further processing of your application or take other actions.</w:t>
      </w:r>
    </w:p>
    <w:p w:rsidR="00C676D0" w:rsidRPr="00FF1FBF" w:rsidRDefault="00C676D0" w:rsidP="00986657"/>
    <w:p w:rsidR="00C676D0" w:rsidRPr="00D47AE8" w:rsidRDefault="00C676D0" w:rsidP="00D47AE8">
      <w:pPr>
        <w:rPr>
          <w:rStyle w:val="Strong"/>
          <w:szCs w:val="22"/>
        </w:rPr>
      </w:pPr>
      <w:r w:rsidRPr="00D47AE8">
        <w:rPr>
          <w:rStyle w:val="Strong"/>
          <w:szCs w:val="22"/>
        </w:rPr>
        <w:t>Application in a Public Place</w:t>
      </w:r>
    </w:p>
    <w:p w:rsidR="00C676D0" w:rsidRPr="00FF1FBF" w:rsidRDefault="00C676D0" w:rsidP="00986657"/>
    <w:p w:rsidR="00C676D0" w:rsidRPr="00FF1FBF" w:rsidRDefault="00C676D0" w:rsidP="00C73E2A">
      <w:pPr>
        <w:pStyle w:val="Level1"/>
        <w:numPr>
          <w:ilvl w:val="0"/>
          <w:numId w:val="23"/>
        </w:numPr>
        <w:tabs>
          <w:tab w:val="left" w:pos="540"/>
          <w:tab w:val="left" w:pos="900"/>
        </w:tabs>
        <w:rPr>
          <w:szCs w:val="22"/>
        </w:rPr>
      </w:pPr>
      <w:r w:rsidRPr="00FF1FBF">
        <w:rPr>
          <w:szCs w:val="22"/>
        </w:rPr>
        <w:t>You must provide a copy of the complete application, including any subsequent revisions, the statement of basis</w:t>
      </w:r>
      <w:r w:rsidR="007C4056">
        <w:rPr>
          <w:szCs w:val="22"/>
        </w:rPr>
        <w:t>,</w:t>
      </w:r>
      <w:r w:rsidRPr="00FF1FBF">
        <w:rPr>
          <w:szCs w:val="22"/>
        </w:rPr>
        <w:t xml:space="preserve"> and the draft permit, at a public place for review a</w:t>
      </w:r>
      <w:r w:rsidR="00D50117">
        <w:rPr>
          <w:szCs w:val="22"/>
        </w:rPr>
        <w:t xml:space="preserve">nd copying by the public.  </w:t>
      </w:r>
      <w:r w:rsidR="00C73E2A" w:rsidRPr="00C73E2A">
        <w:rPr>
          <w:szCs w:val="22"/>
        </w:rPr>
        <w:t xml:space="preserve">The draft permit and statement of basis may be accessed at the link noted previously in this document.  </w:t>
      </w:r>
      <w:r w:rsidR="00D50117">
        <w:rPr>
          <w:szCs w:val="22"/>
        </w:rPr>
        <w:t>This </w:t>
      </w:r>
      <w:r w:rsidRPr="00FF1FBF">
        <w:rPr>
          <w:szCs w:val="22"/>
        </w:rPr>
        <w:t>place must be in the county in which the site is located or proposed t</w:t>
      </w:r>
      <w:r w:rsidR="007C4056">
        <w:rPr>
          <w:szCs w:val="22"/>
        </w:rPr>
        <w:t>o be located</w:t>
      </w:r>
      <w:r w:rsidR="008B3B2A" w:rsidRPr="00FF1FBF">
        <w:rPr>
          <w:szCs w:val="22"/>
        </w:rPr>
        <w:t xml:space="preserve"> as required by 30 </w:t>
      </w:r>
      <w:r w:rsidRPr="00FF1FBF">
        <w:rPr>
          <w:szCs w:val="22"/>
        </w:rPr>
        <w:t xml:space="preserve">TAC </w:t>
      </w:r>
      <w:r w:rsidR="00EF1A30" w:rsidRPr="00FF1FBF">
        <w:rPr>
          <w:szCs w:val="22"/>
        </w:rPr>
        <w:t>§</w:t>
      </w:r>
      <w:r w:rsidRPr="00FF1FBF">
        <w:rPr>
          <w:szCs w:val="22"/>
        </w:rPr>
        <w:t xml:space="preserve"> 122.320(b).</w:t>
      </w:r>
    </w:p>
    <w:p w:rsidR="00C676D0" w:rsidRPr="00FF1FBF" w:rsidRDefault="00C676D0" w:rsidP="00986657"/>
    <w:p w:rsidR="00C676D0" w:rsidRPr="00FF1FBF" w:rsidRDefault="00C676D0" w:rsidP="00986657">
      <w:pPr>
        <w:pStyle w:val="Level1"/>
        <w:numPr>
          <w:ilvl w:val="0"/>
          <w:numId w:val="23"/>
        </w:numPr>
        <w:tabs>
          <w:tab w:val="left" w:pos="540"/>
          <w:tab w:val="left" w:pos="900"/>
        </w:tabs>
        <w:ind w:left="900" w:hanging="360"/>
        <w:rPr>
          <w:szCs w:val="22"/>
        </w:rPr>
      </w:pPr>
      <w:r w:rsidRPr="00FF1FBF">
        <w:rPr>
          <w:szCs w:val="22"/>
        </w:rPr>
        <w:t xml:space="preserve">A public place is one that is </w:t>
      </w:r>
      <w:r w:rsidR="00387EF5" w:rsidRPr="00FF1FBF">
        <w:rPr>
          <w:szCs w:val="22"/>
        </w:rPr>
        <w:t>publicly</w:t>
      </w:r>
      <w:r w:rsidRPr="00FF1FBF">
        <w:rPr>
          <w:szCs w:val="22"/>
        </w:rPr>
        <w:t xml:space="preserve"> owned or operated (ex: libraries, county courthouses, or city halls).</w:t>
      </w:r>
    </w:p>
    <w:p w:rsidR="00C676D0" w:rsidRPr="00FF1FBF" w:rsidRDefault="00C676D0" w:rsidP="00986657"/>
    <w:p w:rsidR="00C676D0" w:rsidRPr="00FF1FBF" w:rsidRDefault="00C676D0" w:rsidP="00986657">
      <w:pPr>
        <w:pStyle w:val="Level1"/>
        <w:numPr>
          <w:ilvl w:val="0"/>
          <w:numId w:val="23"/>
        </w:numPr>
        <w:tabs>
          <w:tab w:val="left" w:pos="540"/>
          <w:tab w:val="left" w:pos="900"/>
        </w:tabs>
        <w:ind w:left="900" w:hanging="360"/>
        <w:rPr>
          <w:szCs w:val="22"/>
        </w:rPr>
      </w:pPr>
      <w:r w:rsidRPr="00FF1FBF">
        <w:rPr>
          <w:szCs w:val="22"/>
        </w:rPr>
        <w:t>The complete application must be accessible to the public for review and copying beginning on the first day of newspaper publication and remain in place until the end of the comment period.</w:t>
      </w:r>
    </w:p>
    <w:p w:rsidR="00C676D0" w:rsidRPr="00FF1FBF" w:rsidRDefault="00C676D0" w:rsidP="00986657"/>
    <w:p w:rsidR="00C676D0" w:rsidRPr="00FF1FBF" w:rsidRDefault="00C676D0" w:rsidP="00986657">
      <w:pPr>
        <w:pStyle w:val="Level2"/>
        <w:numPr>
          <w:ilvl w:val="0"/>
          <w:numId w:val="23"/>
        </w:numPr>
        <w:tabs>
          <w:tab w:val="left" w:pos="540"/>
          <w:tab w:val="left" w:pos="900"/>
        </w:tabs>
        <w:ind w:left="900" w:hanging="360"/>
        <w:rPr>
          <w:szCs w:val="22"/>
        </w:rPr>
      </w:pPr>
      <w:r w:rsidRPr="00FF1FBF">
        <w:rPr>
          <w:szCs w:val="22"/>
        </w:rPr>
        <w:t xml:space="preserve">If the application is submitted to the TCEQ with information marked as </w:t>
      </w:r>
      <w:r w:rsidR="00EF1A30" w:rsidRPr="00FF1FBF">
        <w:rPr>
          <w:szCs w:val="22"/>
        </w:rPr>
        <w:t>“</w:t>
      </w:r>
      <w:r w:rsidRPr="00FF1FBF">
        <w:rPr>
          <w:szCs w:val="22"/>
        </w:rPr>
        <w:t>CONFIDENTIAL,</w:t>
      </w:r>
      <w:r w:rsidR="00EF1A30" w:rsidRPr="00FF1FBF">
        <w:rPr>
          <w:szCs w:val="22"/>
        </w:rPr>
        <w:t>”</w:t>
      </w:r>
      <w:r w:rsidR="00D50117">
        <w:rPr>
          <w:szCs w:val="22"/>
        </w:rPr>
        <w:t xml:space="preserve"> you </w:t>
      </w:r>
      <w:r w:rsidRPr="00FF1FBF">
        <w:rPr>
          <w:szCs w:val="22"/>
        </w:rPr>
        <w:t>are required to indicate which specific portions of the app</w:t>
      </w:r>
      <w:r w:rsidR="00D50117">
        <w:rPr>
          <w:szCs w:val="22"/>
        </w:rPr>
        <w:t xml:space="preserve">lication are not being made </w:t>
      </w:r>
      <w:r w:rsidRPr="00FF1FBF">
        <w:rPr>
          <w:szCs w:val="22"/>
        </w:rPr>
        <w:t>available to the public.  These portions of the a</w:t>
      </w:r>
      <w:r w:rsidR="00D50117">
        <w:rPr>
          <w:szCs w:val="22"/>
        </w:rPr>
        <w:t xml:space="preserve">pplications must be accompanied </w:t>
      </w:r>
      <w:r w:rsidRPr="00FF1FBF">
        <w:rPr>
          <w:szCs w:val="22"/>
        </w:rPr>
        <w:t xml:space="preserve">with the following statement:  </w:t>
      </w:r>
      <w:r w:rsidR="00EF1A30" w:rsidRPr="00FF1FBF">
        <w:rPr>
          <w:szCs w:val="22"/>
        </w:rPr>
        <w:t>“</w:t>
      </w:r>
      <w:r w:rsidRPr="00FF1FBF">
        <w:rPr>
          <w:szCs w:val="22"/>
        </w:rPr>
        <w:t>Any request for portions of this</w:t>
      </w:r>
      <w:r w:rsidR="00EF1A30" w:rsidRPr="00FF1FBF">
        <w:rPr>
          <w:szCs w:val="22"/>
        </w:rPr>
        <w:t xml:space="preserve"> application that are marked as </w:t>
      </w:r>
      <w:r w:rsidRPr="00FF1FBF">
        <w:rPr>
          <w:szCs w:val="22"/>
        </w:rPr>
        <w:t xml:space="preserve">confidential must be submitted in writing, pursuant to the Public Information Act, to the </w:t>
      </w:r>
      <w:r w:rsidR="00073765" w:rsidRPr="006530FC">
        <w:rPr>
          <w:szCs w:val="22"/>
        </w:rPr>
        <w:t>Texas Commission on Environmental Quality</w:t>
      </w:r>
      <w:r w:rsidR="00317F25">
        <w:rPr>
          <w:szCs w:val="22"/>
        </w:rPr>
        <w:t>,</w:t>
      </w:r>
      <w:r w:rsidR="00073765" w:rsidRPr="00FF1FBF">
        <w:rPr>
          <w:szCs w:val="22"/>
        </w:rPr>
        <w:t xml:space="preserve"> </w:t>
      </w:r>
      <w:r w:rsidRPr="00FF1FBF">
        <w:rPr>
          <w:szCs w:val="22"/>
        </w:rPr>
        <w:t>Public Inform</w:t>
      </w:r>
      <w:r w:rsidR="00B238D8">
        <w:rPr>
          <w:szCs w:val="22"/>
        </w:rPr>
        <w:t>ation Coordinator, MC-197, P.O. Box </w:t>
      </w:r>
      <w:r w:rsidR="00D50117">
        <w:rPr>
          <w:szCs w:val="22"/>
        </w:rPr>
        <w:t xml:space="preserve">13087, Austin, Texas </w:t>
      </w:r>
      <w:r w:rsidRPr="00FF1FBF">
        <w:rPr>
          <w:szCs w:val="22"/>
        </w:rPr>
        <w:t>78711</w:t>
      </w:r>
      <w:r w:rsidR="007C4056">
        <w:rPr>
          <w:szCs w:val="22"/>
        </w:rPr>
        <w:noBreakHyphen/>
      </w:r>
      <w:r w:rsidRPr="00FF1FBF">
        <w:rPr>
          <w:szCs w:val="22"/>
        </w:rPr>
        <w:t>3087.</w:t>
      </w:r>
      <w:r w:rsidR="00EF1A30" w:rsidRPr="00FF1FBF">
        <w:rPr>
          <w:szCs w:val="22"/>
        </w:rPr>
        <w:t>”</w:t>
      </w:r>
    </w:p>
    <w:p w:rsidR="00C676D0" w:rsidRPr="00FF1FBF" w:rsidRDefault="00C676D0" w:rsidP="004D1414">
      <w:pPr>
        <w:rPr>
          <w:szCs w:val="22"/>
        </w:rPr>
      </w:pPr>
    </w:p>
    <w:p w:rsidR="00C676D0" w:rsidRPr="00D47AE8" w:rsidRDefault="00C676D0" w:rsidP="006F3781">
      <w:pPr>
        <w:keepNext/>
        <w:rPr>
          <w:rStyle w:val="Strong"/>
          <w:szCs w:val="22"/>
        </w:rPr>
      </w:pPr>
      <w:r w:rsidRPr="00D47AE8">
        <w:rPr>
          <w:rStyle w:val="Strong"/>
          <w:szCs w:val="22"/>
        </w:rPr>
        <w:t>General Information</w:t>
      </w:r>
    </w:p>
    <w:p w:rsidR="00C676D0" w:rsidRPr="00FF1FBF" w:rsidRDefault="00C676D0" w:rsidP="006F3781">
      <w:pPr>
        <w:keepNext/>
      </w:pPr>
    </w:p>
    <w:p w:rsidR="00C676D0" w:rsidRPr="00FF1FBF" w:rsidRDefault="00C676D0" w:rsidP="004D1414">
      <w:pPr>
        <w:rPr>
          <w:szCs w:val="22"/>
        </w:rPr>
      </w:pPr>
      <w:r w:rsidRPr="00FF1FBF">
        <w:rPr>
          <w:szCs w:val="22"/>
        </w:rPr>
        <w:t>When contact</w:t>
      </w:r>
      <w:r w:rsidR="003C0009">
        <w:rPr>
          <w:szCs w:val="22"/>
        </w:rPr>
        <w:t>ing the Commission regarding thi</w:t>
      </w:r>
      <w:r w:rsidRPr="00FF1FBF">
        <w:rPr>
          <w:szCs w:val="22"/>
        </w:rPr>
        <w:t>s application, please refer to the permit number at the top of the Notice of Draft Federal Operating Permit.</w:t>
      </w:r>
    </w:p>
    <w:p w:rsidR="00C676D0" w:rsidRPr="00FF1FBF" w:rsidRDefault="00C676D0" w:rsidP="004D1414">
      <w:pPr>
        <w:rPr>
          <w:szCs w:val="22"/>
        </w:rPr>
      </w:pPr>
    </w:p>
    <w:p w:rsidR="008B3B2A" w:rsidRPr="00FF1FBF" w:rsidRDefault="00C676D0" w:rsidP="004D1414">
      <w:pPr>
        <w:rPr>
          <w:szCs w:val="22"/>
        </w:rPr>
      </w:pPr>
      <w:r w:rsidRPr="00FF1FBF">
        <w:rPr>
          <w:szCs w:val="22"/>
        </w:rPr>
        <w:t>If you have questions or need assistance regarding this notice, please contact the permit reviewer listed in the cover letter or the Office of the Chief Clerk at (512) 239-3300.</w:t>
      </w:r>
    </w:p>
    <w:p w:rsidR="008B3B2A" w:rsidRPr="00FF1FBF" w:rsidRDefault="008B3B2A" w:rsidP="004D1414">
      <w:pPr>
        <w:rPr>
          <w:szCs w:val="22"/>
        </w:rPr>
        <w:sectPr w:rsidR="008B3B2A" w:rsidRPr="00FF1FBF" w:rsidSect="009545C9">
          <w:headerReference w:type="default" r:id="rId24"/>
          <w:headerReference w:type="first" r:id="rId25"/>
          <w:pgSz w:w="12240" w:h="15840" w:code="1"/>
          <w:pgMar w:top="1440" w:right="1440" w:bottom="720" w:left="1440" w:header="360" w:footer="720" w:gutter="0"/>
          <w:cols w:space="720"/>
          <w:titlePg/>
        </w:sectPr>
      </w:pPr>
    </w:p>
    <w:p w:rsidR="009B72C3" w:rsidRPr="00242196" w:rsidRDefault="009B72C3" w:rsidP="009B72C3">
      <w:pPr>
        <w:autoSpaceDE/>
        <w:autoSpaceDN/>
        <w:adjustRightInd/>
        <w:spacing w:after="200" w:line="276" w:lineRule="auto"/>
        <w:jc w:val="center"/>
        <w:outlineLvl w:val="0"/>
        <w:rPr>
          <w:rStyle w:val="Strong"/>
        </w:rPr>
      </w:pPr>
      <w:r w:rsidRPr="00242196">
        <w:rPr>
          <w:rStyle w:val="Strong"/>
        </w:rPr>
        <w:lastRenderedPageBreak/>
        <w:t>TEXAS COMMISSION ON ENVIRONMENTAL QUALITY</w:t>
      </w:r>
    </w:p>
    <w:p w:rsidR="00C676D0" w:rsidRPr="00CA3039" w:rsidRDefault="00CA3039" w:rsidP="00CA3039">
      <w:pPr>
        <w:jc w:val="center"/>
        <w:outlineLvl w:val="0"/>
        <w:rPr>
          <w:rStyle w:val="Strong"/>
        </w:rPr>
      </w:pPr>
      <w:r>
        <w:rPr>
          <w:rStyle w:val="Strong"/>
        </w:rPr>
        <w:t>Notice</w:t>
      </w:r>
      <w:r w:rsidR="00C676D0" w:rsidRPr="00CA3039">
        <w:rPr>
          <w:rStyle w:val="Strong"/>
        </w:rPr>
        <w:t xml:space="preserve"> </w:t>
      </w:r>
      <w:r>
        <w:rPr>
          <w:rStyle w:val="Strong"/>
        </w:rPr>
        <w:t>of</w:t>
      </w:r>
      <w:r w:rsidR="00C676D0" w:rsidRPr="00CA3039">
        <w:rPr>
          <w:rStyle w:val="Strong"/>
        </w:rPr>
        <w:t xml:space="preserve"> </w:t>
      </w:r>
      <w:r>
        <w:rPr>
          <w:rStyle w:val="Strong"/>
        </w:rPr>
        <w:t>Draft</w:t>
      </w:r>
      <w:r w:rsidR="00C676D0" w:rsidRPr="00CA3039">
        <w:rPr>
          <w:rStyle w:val="Strong"/>
        </w:rPr>
        <w:t xml:space="preserve"> </w:t>
      </w:r>
      <w:r>
        <w:rPr>
          <w:rStyle w:val="Strong"/>
        </w:rPr>
        <w:t>Federal</w:t>
      </w:r>
      <w:r w:rsidR="00C676D0" w:rsidRPr="00CA3039">
        <w:rPr>
          <w:rStyle w:val="Strong"/>
        </w:rPr>
        <w:t xml:space="preserve"> </w:t>
      </w:r>
      <w:r>
        <w:rPr>
          <w:rStyle w:val="Strong"/>
        </w:rPr>
        <w:t>Operating</w:t>
      </w:r>
      <w:r w:rsidR="00C676D0" w:rsidRPr="00CA3039">
        <w:rPr>
          <w:rStyle w:val="Strong"/>
        </w:rPr>
        <w:t xml:space="preserve"> P</w:t>
      </w:r>
      <w:r>
        <w:rPr>
          <w:rStyle w:val="Strong"/>
        </w:rPr>
        <w:t>ermit</w:t>
      </w:r>
    </w:p>
    <w:p w:rsidR="00C676D0" w:rsidRPr="00FF1FBF" w:rsidRDefault="00C676D0" w:rsidP="002E16B7">
      <w:pPr>
        <w:jc w:val="center"/>
      </w:pPr>
    </w:p>
    <w:p w:rsidR="00C676D0" w:rsidRPr="00FF1FBF" w:rsidRDefault="00CA3039" w:rsidP="002E16B7">
      <w:pPr>
        <w:jc w:val="center"/>
      </w:pPr>
      <w:r>
        <w:t>Draft</w:t>
      </w:r>
      <w:r w:rsidR="00C676D0" w:rsidRPr="00FF1FBF">
        <w:t xml:space="preserve"> </w:t>
      </w:r>
      <w:r>
        <w:t>Permit No</w:t>
      </w:r>
      <w:r w:rsidR="00C676D0" w:rsidRPr="00FF1FBF">
        <w:t>.:</w:t>
      </w:r>
      <w:r w:rsidR="008B3B2A" w:rsidRPr="00FF1FBF">
        <w:t xml:space="preserve">  </w:t>
      </w:r>
      <w:r w:rsidR="006C39E0">
        <w:t>O4169</w:t>
      </w:r>
    </w:p>
    <w:p w:rsidR="00C676D0" w:rsidRPr="00FF1FBF" w:rsidRDefault="00C676D0" w:rsidP="004D1414"/>
    <w:p w:rsidR="00C676D0" w:rsidRPr="00FF1FBF" w:rsidRDefault="00CA3039" w:rsidP="004D1414">
      <w:r>
        <w:rPr>
          <w:rStyle w:val="Strong"/>
        </w:rPr>
        <w:t>Application</w:t>
      </w:r>
      <w:r w:rsidR="00C676D0" w:rsidRPr="002D7AF1">
        <w:rPr>
          <w:rStyle w:val="Strong"/>
        </w:rPr>
        <w:t xml:space="preserve"> </w:t>
      </w:r>
      <w:r>
        <w:rPr>
          <w:rStyle w:val="Strong"/>
        </w:rPr>
        <w:t>and</w:t>
      </w:r>
      <w:r w:rsidR="00C676D0" w:rsidRPr="002D7AF1">
        <w:rPr>
          <w:rStyle w:val="Strong"/>
        </w:rPr>
        <w:t xml:space="preserve"> </w:t>
      </w:r>
      <w:r>
        <w:rPr>
          <w:rStyle w:val="Strong"/>
        </w:rPr>
        <w:t>Draft</w:t>
      </w:r>
      <w:r w:rsidR="00C676D0" w:rsidRPr="002D7AF1">
        <w:rPr>
          <w:rStyle w:val="Strong"/>
        </w:rPr>
        <w:t xml:space="preserve"> </w:t>
      </w:r>
      <w:r>
        <w:rPr>
          <w:rStyle w:val="Strong"/>
        </w:rPr>
        <w:t>Permit</w:t>
      </w:r>
      <w:r w:rsidR="00C676D0" w:rsidRPr="002D7AF1">
        <w:rPr>
          <w:rStyle w:val="Strong"/>
        </w:rPr>
        <w:t>.</w:t>
      </w:r>
      <w:r w:rsidR="00C676D0" w:rsidRPr="00FF1FBF">
        <w:rPr>
          <w:bCs/>
        </w:rPr>
        <w:t xml:space="preserve">  </w:t>
      </w:r>
      <w:r w:rsidR="006C39E0">
        <w:rPr>
          <w:bCs/>
        </w:rPr>
        <w:t>Gulf Coast Growth Ventures LLC</w:t>
      </w:r>
      <w:r w:rsidR="00C676D0" w:rsidRPr="00FF1FBF">
        <w:t xml:space="preserve">, </w:t>
      </w:r>
      <w:r w:rsidR="006C39E0">
        <w:t>1735 Hughes Landing Blvd HLE 07 S185, The Woodlands, TX 77380-1688</w:t>
      </w:r>
      <w:r w:rsidR="008B3B2A" w:rsidRPr="00FF1FBF">
        <w:t>,</w:t>
      </w:r>
      <w:r w:rsidR="00C676D0" w:rsidRPr="00FF1FBF">
        <w:t xml:space="preserve"> has applied to the Texas Commission on Environmental Quality (TCEQ) for</w:t>
      </w:r>
      <w:r w:rsidR="006716C1">
        <w:t xml:space="preserve"> </w:t>
      </w:r>
      <w:r w:rsidR="006C39E0">
        <w:t>an initial issuance</w:t>
      </w:r>
      <w:r w:rsidR="00C676D0" w:rsidRPr="00FF1FBF">
        <w:t xml:space="preserve"> of Federal Operating Permit</w:t>
      </w:r>
      <w:r w:rsidR="00925FAB">
        <w:t xml:space="preserve"> (herein referred to as Permit)</w:t>
      </w:r>
      <w:r w:rsidR="009C7E42">
        <w:t xml:space="preserve"> No.</w:t>
      </w:r>
      <w:r w:rsidR="00884E30">
        <w:t> </w:t>
      </w:r>
      <w:r w:rsidR="006C39E0">
        <w:t>O4169</w:t>
      </w:r>
      <w:r w:rsidR="00D53342">
        <w:t>,</w:t>
      </w:r>
      <w:r w:rsidR="0029783F">
        <w:t xml:space="preserve"> Application No.</w:t>
      </w:r>
      <w:r w:rsidR="00884E30">
        <w:t> </w:t>
      </w:r>
      <w:r w:rsidR="006C39E0">
        <w:t>29423</w:t>
      </w:r>
      <w:r w:rsidR="0017474C">
        <w:t>,</w:t>
      </w:r>
      <w:r w:rsidR="002E6887">
        <w:t xml:space="preserve"> </w:t>
      </w:r>
      <w:r w:rsidR="00C676D0" w:rsidRPr="00FF1FBF">
        <w:t xml:space="preserve">to authorize operation of the </w:t>
      </w:r>
      <w:r w:rsidR="006C39E0">
        <w:t xml:space="preserve">Olefins, Derivative </w:t>
      </w:r>
      <w:r w:rsidR="00B037DF">
        <w:t>a</w:t>
      </w:r>
      <w:r w:rsidR="006C39E0">
        <w:t>nd Utilities</w:t>
      </w:r>
      <w:r w:rsidR="00320F55" w:rsidRPr="00FF1FBF">
        <w:t>, a</w:t>
      </w:r>
      <w:r w:rsidR="006C39E0">
        <w:t>n</w:t>
      </w:r>
      <w:r w:rsidR="00320F55" w:rsidRPr="00FF1FBF">
        <w:t xml:space="preserve"> </w:t>
      </w:r>
      <w:r w:rsidR="006C39E0">
        <w:t>All Other Basic Organic Chemical Manufacturing</w:t>
      </w:r>
      <w:r w:rsidR="00320F55" w:rsidRPr="00FF1FBF">
        <w:t xml:space="preserve"> facility</w:t>
      </w:r>
      <w:r w:rsidR="00C676D0" w:rsidRPr="00FF1FBF">
        <w:t xml:space="preserve">. The </w:t>
      </w:r>
      <w:r w:rsidR="00CE30EB">
        <w:t>area</w:t>
      </w:r>
      <w:r w:rsidR="00C676D0" w:rsidRPr="00FF1FBF">
        <w:t xml:space="preserve"> addressed by the application is located at </w:t>
      </w:r>
      <w:r w:rsidR="006C39E0">
        <w:t>6414 County Road 1612</w:t>
      </w:r>
      <w:r w:rsidR="006F268F">
        <w:t xml:space="preserve"> in</w:t>
      </w:r>
      <w:r w:rsidR="00C676D0" w:rsidRPr="00FF1FBF">
        <w:t xml:space="preserve"> </w:t>
      </w:r>
      <w:r w:rsidR="006C39E0">
        <w:t>Gregory, San Patricio County, Texas 78359</w:t>
      </w:r>
      <w:r w:rsidR="00C676D0" w:rsidRPr="00FF1FBF">
        <w:t xml:space="preserve">.  </w:t>
      </w:r>
      <w:r w:rsidR="00D20A21" w:rsidRPr="00D20A21">
        <w:t>This application is being processed in an expedited manner, as allowed by the commission’s rules in 30 Texas Administrative Code, Chapter 101, Subchapter J.</w:t>
      </w:r>
      <w:r w:rsidR="00D20A21">
        <w:t xml:space="preserve">  </w:t>
      </w:r>
      <w:r w:rsidR="00D843D1">
        <w:t xml:space="preserve">This link to an electronic map of the site or facility's general location </w:t>
      </w:r>
      <w:r w:rsidR="00A97AF7">
        <w:t xml:space="preserve">is </w:t>
      </w:r>
      <w:r w:rsidR="00D843D1">
        <w:t xml:space="preserve">provided as a public courtesy and not part of the application or notice.  For exact location, refer to </w:t>
      </w:r>
      <w:r w:rsidR="001B23FE">
        <w:t xml:space="preserve">the </w:t>
      </w:r>
      <w:r w:rsidR="00D843D1">
        <w:t>application.</w:t>
      </w:r>
      <w:r w:rsidR="00DE2BA0" w:rsidRPr="00DE2BA0">
        <w:t xml:space="preserve"> You can find an electronic map of the facility at: </w:t>
      </w:r>
      <w:hyperlink r:id="rId26" w:history="1">
        <w:r w:rsidR="006C39E0" w:rsidRPr="006C39E0">
          <w:rPr>
            <w:rStyle w:val="Hyperlink"/>
            <w:u w:val="none"/>
          </w:rPr>
          <w:t>http://www.tceq.texas.gov/assets/public/hb610/index.html?lat=27.929722&amp;lng=-97.321944&amp;zoom=13&amp;type=r</w:t>
        </w:r>
      </w:hyperlink>
      <w:r w:rsidR="00D843D1">
        <w:t xml:space="preserve">.  </w:t>
      </w:r>
      <w:r w:rsidR="00C676D0" w:rsidRPr="00FF1FBF">
        <w:t xml:space="preserve">This application was received by the TCEQ on </w:t>
      </w:r>
      <w:r w:rsidR="006C39E0">
        <w:t>August 21, 2019</w:t>
      </w:r>
      <w:r w:rsidR="00C676D0" w:rsidRPr="00FF1FBF">
        <w:t>.</w:t>
      </w:r>
      <w:r w:rsidR="007F5419" w:rsidRPr="00FF1FBF">
        <w:t xml:space="preserve"> </w:t>
      </w:r>
      <w:r w:rsidR="00C676D0" w:rsidRPr="00FF1FBF">
        <w:t xml:space="preserve"> </w:t>
      </w:r>
      <w:r w:rsidR="007F5419" w:rsidRPr="00FF1FBF">
        <w:t xml:space="preserve"> </w:t>
      </w:r>
    </w:p>
    <w:p w:rsidR="00C676D0" w:rsidRPr="00FF1FBF" w:rsidRDefault="00C676D0" w:rsidP="004D1414"/>
    <w:p w:rsidR="00383F35" w:rsidRDefault="00C676D0" w:rsidP="00383F35">
      <w:r w:rsidRPr="00FF1FBF">
        <w:t>The purpose of a federal operating permit is to improve overall compliance with the rules governing air pollution control by clearly listing all applicable requi</w:t>
      </w:r>
      <w:r w:rsidR="008B3B2A" w:rsidRPr="00FF1FBF">
        <w:t>rements, as defined in Title</w:t>
      </w:r>
      <w:r w:rsidR="007C4056">
        <w:t> </w:t>
      </w:r>
      <w:r w:rsidR="008B3B2A" w:rsidRPr="00FF1FBF">
        <w:t xml:space="preserve">30 Texas Administrative Code § 122.10 (30 </w:t>
      </w:r>
      <w:r w:rsidRPr="00FF1FBF">
        <w:t xml:space="preserve">TAC </w:t>
      </w:r>
      <w:r w:rsidR="008B3B2A" w:rsidRPr="00FF1FBF">
        <w:t xml:space="preserve">§ </w:t>
      </w:r>
      <w:r w:rsidRPr="00FF1FBF">
        <w:t>122.10</w:t>
      </w:r>
      <w:r w:rsidR="008B3B2A" w:rsidRPr="00FF1FBF">
        <w:t>)</w:t>
      </w:r>
      <w:r w:rsidRPr="00FF1FBF">
        <w:t xml:space="preserve">.  </w:t>
      </w:r>
      <w:r w:rsidR="00C30A62">
        <w:t xml:space="preserve">The draft permit, if approved, will codify the conditions under which the area must operate.  </w:t>
      </w:r>
      <w:r w:rsidRPr="00FF1FBF">
        <w:t xml:space="preserve">The permit will not authorize new construction. </w:t>
      </w:r>
      <w:r w:rsidR="008B3B2A" w:rsidRPr="00FF1FBF">
        <w:t xml:space="preserve"> </w:t>
      </w:r>
      <w:r w:rsidR="00DC66C7">
        <w:t>The e</w:t>
      </w:r>
      <w:r w:rsidRPr="00FF1FBF">
        <w:t xml:space="preserve">xecutive </w:t>
      </w:r>
      <w:r w:rsidR="00DC66C7">
        <w:t>d</w:t>
      </w:r>
      <w:r w:rsidRPr="00FF1FBF">
        <w:t xml:space="preserve">irector has completed the technical review of the application and has made a preliminary decision to prepare a draft permit </w:t>
      </w:r>
      <w:r w:rsidR="00C30A62">
        <w:t>for public comment and review</w:t>
      </w:r>
      <w:r w:rsidR="00021FC2">
        <w:t xml:space="preserve">. </w:t>
      </w:r>
      <w:r w:rsidR="007D224A">
        <w:t xml:space="preserve">The </w:t>
      </w:r>
      <w:r w:rsidR="00DC66C7">
        <w:t>e</w:t>
      </w:r>
      <w:r w:rsidRPr="00FF1FBF">
        <w:t xml:space="preserve">xecutive </w:t>
      </w:r>
      <w:r w:rsidR="00DC66C7">
        <w:t>d</w:t>
      </w:r>
      <w:r w:rsidRPr="00FF1FBF">
        <w:t>irector recommends issuance of this draft permit</w:t>
      </w:r>
      <w:r w:rsidR="00021FC2" w:rsidRPr="00FF1FBF">
        <w:t xml:space="preserve">. </w:t>
      </w:r>
      <w:r w:rsidRPr="00FF1FBF">
        <w:t>The permit application, statement of basis</w:t>
      </w:r>
      <w:r w:rsidR="007C4056">
        <w:t>,</w:t>
      </w:r>
      <w:r w:rsidRPr="00FF1FBF">
        <w:t xml:space="preserve"> and draft permit </w:t>
      </w:r>
      <w:r w:rsidR="007836B7">
        <w:t>will be</w:t>
      </w:r>
      <w:r w:rsidRPr="00FF1FBF">
        <w:t xml:space="preserve"> available for viewing and copying at the </w:t>
      </w:r>
      <w:r w:rsidR="00B910C6">
        <w:t>TCEQ</w:t>
      </w:r>
      <w:r w:rsidR="00021FC2" w:rsidRPr="00FF1FBF">
        <w:t xml:space="preserve"> </w:t>
      </w:r>
      <w:r w:rsidR="005B5523">
        <w:t>Central O</w:t>
      </w:r>
      <w:r w:rsidRPr="00FF1FBF">
        <w:t>ffice, 12100 Park 35 Circle, Building E, First Floor, Austin, Texa</w:t>
      </w:r>
      <w:r w:rsidR="00D027C3">
        <w:t>s 78753</w:t>
      </w:r>
      <w:r w:rsidR="006C39E0">
        <w:t xml:space="preserve">; the TCEQ Corpus Christi Regional Office, NRC </w:t>
      </w:r>
      <w:proofErr w:type="spellStart"/>
      <w:r w:rsidR="006C39E0">
        <w:t>Bldg</w:t>
      </w:r>
      <w:proofErr w:type="spellEnd"/>
      <w:r w:rsidR="006C39E0">
        <w:t xml:space="preserve"> Ste 1200, 6300 Ocean Dr, Unit 5839, Corpus Christi, Texas 78412-5839; and the Bell Whittington Public Library, 2400 Memorial Pkwy, Portland, Texas 78374-3208</w:t>
      </w:r>
      <w:r w:rsidR="007836B7">
        <w:t>, beginning the first day of publication of this notice.</w:t>
      </w:r>
      <w:r w:rsidR="00A703BE">
        <w:t xml:space="preserve">  </w:t>
      </w:r>
      <w:r w:rsidR="00383F35">
        <w:t>The draft permit and statement of basis are available at the TCEQ Website:</w:t>
      </w:r>
    </w:p>
    <w:p w:rsidR="00383F35" w:rsidRDefault="00383F35" w:rsidP="00383F35"/>
    <w:p w:rsidR="00383F35" w:rsidRPr="00942B32" w:rsidRDefault="003F3EE1" w:rsidP="00383F35">
      <w:pPr>
        <w:rPr>
          <w:b/>
        </w:rPr>
      </w:pPr>
      <w:hyperlink r:id="rId27" w:history="1">
        <w:r w:rsidR="0029348A" w:rsidRPr="00942B32">
          <w:rPr>
            <w:rStyle w:val="Hyperlink"/>
            <w:b/>
            <w:u w:val="none"/>
          </w:rPr>
          <w:t>www.tceq.texas.gov/goto/tvnotice</w:t>
        </w:r>
      </w:hyperlink>
    </w:p>
    <w:p w:rsidR="00383F35" w:rsidRDefault="00383F35" w:rsidP="00383F35"/>
    <w:p w:rsidR="00C676D0" w:rsidRPr="00FF1FBF" w:rsidRDefault="00383F35" w:rsidP="00383F35">
      <w:r>
        <w:t>A</w:t>
      </w:r>
      <w:r w:rsidR="00C676D0" w:rsidRPr="00FF1FBF">
        <w:t>t t</w:t>
      </w:r>
      <w:r w:rsidR="00F50EF5">
        <w:t xml:space="preserve">he </w:t>
      </w:r>
      <w:r w:rsidR="005B5523">
        <w:t>TCEQ c</w:t>
      </w:r>
      <w:r w:rsidR="007D224A">
        <w:t xml:space="preserve">entral and </w:t>
      </w:r>
      <w:r w:rsidR="005B5523">
        <w:t>r</w:t>
      </w:r>
      <w:r w:rsidR="007D224A">
        <w:t xml:space="preserve">egional </w:t>
      </w:r>
      <w:r w:rsidR="002E7178">
        <w:t>o</w:t>
      </w:r>
      <w:r w:rsidR="007D224A">
        <w:t>ffice</w:t>
      </w:r>
      <w:r w:rsidR="00C825B4">
        <w:t>s</w:t>
      </w:r>
      <w:r w:rsidR="007D224A">
        <w:t xml:space="preserve">, </w:t>
      </w:r>
      <w:r w:rsidR="00C676D0" w:rsidRPr="00FF1FBF">
        <w:t>relevant supporting materials for the draft permit, as well as the New Source Review permits which have been incorporated by reference</w:t>
      </w:r>
      <w:r w:rsidR="001308FE">
        <w:t>, may be reviewed and copied</w:t>
      </w:r>
      <w:r w:rsidR="00C676D0" w:rsidRPr="00FF1FBF">
        <w:t>.  Any person with difficulties obtaining these materials due to travel constraint</w:t>
      </w:r>
      <w:r w:rsidR="005B5523">
        <w:t>s may contact the TCEQ central office file room at (512) 239</w:t>
      </w:r>
      <w:r w:rsidR="005B5523">
        <w:noBreakHyphen/>
      </w:r>
      <w:r w:rsidR="002D3790">
        <w:t>2900</w:t>
      </w:r>
      <w:r w:rsidR="00C676D0" w:rsidRPr="00FF1FBF">
        <w:t>.</w:t>
      </w:r>
    </w:p>
    <w:p w:rsidR="00C676D0" w:rsidRPr="00FF1FBF" w:rsidRDefault="00C676D0" w:rsidP="00A21B13"/>
    <w:p w:rsidR="00C676D0" w:rsidRPr="00A21B13" w:rsidRDefault="00CA3039" w:rsidP="004D1414">
      <w:r>
        <w:rPr>
          <w:rStyle w:val="Strong"/>
        </w:rPr>
        <w:t>Public</w:t>
      </w:r>
      <w:r w:rsidR="00C676D0" w:rsidRPr="002D7AF1">
        <w:rPr>
          <w:rStyle w:val="Strong"/>
        </w:rPr>
        <w:t xml:space="preserve"> </w:t>
      </w:r>
      <w:r>
        <w:rPr>
          <w:rStyle w:val="Strong"/>
        </w:rPr>
        <w:t>Comment</w:t>
      </w:r>
      <w:r w:rsidR="00C676D0" w:rsidRPr="002D7AF1">
        <w:rPr>
          <w:rStyle w:val="Strong"/>
        </w:rPr>
        <w:t>/</w:t>
      </w:r>
      <w:r>
        <w:rPr>
          <w:rStyle w:val="Strong"/>
        </w:rPr>
        <w:t>Notice</w:t>
      </w:r>
      <w:r w:rsidR="00C676D0" w:rsidRPr="002D7AF1">
        <w:rPr>
          <w:rStyle w:val="Strong"/>
        </w:rPr>
        <w:t xml:space="preserve"> </w:t>
      </w:r>
      <w:r>
        <w:rPr>
          <w:rStyle w:val="Strong"/>
        </w:rPr>
        <w:t>and</w:t>
      </w:r>
      <w:r w:rsidR="00C676D0" w:rsidRPr="002D7AF1">
        <w:rPr>
          <w:rStyle w:val="Strong"/>
        </w:rPr>
        <w:t xml:space="preserve"> </w:t>
      </w:r>
      <w:r>
        <w:rPr>
          <w:rStyle w:val="Strong"/>
        </w:rPr>
        <w:t>Comment</w:t>
      </w:r>
      <w:r w:rsidR="00C676D0" w:rsidRPr="002D7AF1">
        <w:rPr>
          <w:rStyle w:val="Strong"/>
        </w:rPr>
        <w:t xml:space="preserve"> </w:t>
      </w:r>
      <w:r>
        <w:rPr>
          <w:rStyle w:val="Strong"/>
        </w:rPr>
        <w:t>Hearing</w:t>
      </w:r>
      <w:r w:rsidR="00C676D0" w:rsidRPr="002D7AF1">
        <w:rPr>
          <w:rStyle w:val="Strong"/>
        </w:rPr>
        <w:t>.</w:t>
      </w:r>
      <w:r w:rsidR="00C676D0" w:rsidRPr="00CA3039">
        <w:t xml:space="preserve">  </w:t>
      </w:r>
      <w:r w:rsidR="00264A56" w:rsidRPr="002D7AF1">
        <w:rPr>
          <w:rStyle w:val="Strong"/>
        </w:rPr>
        <w:t>Any person</w:t>
      </w:r>
      <w:r w:rsidR="00C676D0" w:rsidRPr="002D7AF1">
        <w:rPr>
          <w:rStyle w:val="Strong"/>
        </w:rPr>
        <w:t xml:space="preserve"> may submit written comments on the draft permit.</w:t>
      </w:r>
      <w:r w:rsidR="00A4372F" w:rsidRPr="00A21B13">
        <w:t xml:space="preserve">  </w:t>
      </w:r>
      <w:r w:rsidR="00C676D0" w:rsidRPr="00FF1FBF">
        <w:t xml:space="preserve">Comments relating to the accuracy, completeness, and appropriateness of the permit </w:t>
      </w:r>
      <w:r w:rsidR="00264A56">
        <w:t>conditions</w:t>
      </w:r>
      <w:r w:rsidR="00C676D0" w:rsidRPr="00FF1FBF">
        <w:t xml:space="preserve"> may </w:t>
      </w:r>
      <w:r w:rsidR="00264A56">
        <w:t xml:space="preserve">result in </w:t>
      </w:r>
      <w:r w:rsidR="00C676D0" w:rsidRPr="00FF1FBF">
        <w:t>change</w:t>
      </w:r>
      <w:r w:rsidR="009467B1">
        <w:t>s</w:t>
      </w:r>
      <w:r w:rsidR="00C676D0" w:rsidRPr="00FF1FBF">
        <w:t xml:space="preserve"> to the draft permit.</w:t>
      </w:r>
    </w:p>
    <w:p w:rsidR="00C676D0" w:rsidRPr="00FF1FBF" w:rsidRDefault="00C676D0" w:rsidP="00A21B13"/>
    <w:p w:rsidR="00C676D0" w:rsidRDefault="00C676D0" w:rsidP="004D1414">
      <w:r w:rsidRPr="002D7AF1">
        <w:rPr>
          <w:rStyle w:val="Strong"/>
        </w:rPr>
        <w:t xml:space="preserve">A person who may be affected by the emission of air pollutants from the </w:t>
      </w:r>
      <w:r w:rsidR="00B05FE1" w:rsidRPr="002D7AF1">
        <w:rPr>
          <w:rStyle w:val="Strong"/>
        </w:rPr>
        <w:t xml:space="preserve">permitted </w:t>
      </w:r>
      <w:r w:rsidRPr="002D7AF1">
        <w:rPr>
          <w:rStyle w:val="Strong"/>
        </w:rPr>
        <w:t>area may request a notice and comment hearing.</w:t>
      </w:r>
      <w:r w:rsidRPr="00A21B13">
        <w:t xml:space="preserve">  </w:t>
      </w:r>
      <w:r w:rsidR="00A4372F">
        <w:rPr>
          <w:bCs/>
        </w:rPr>
        <w:t xml:space="preserve">The purpose of the notice and comment hearing is to provide </w:t>
      </w:r>
      <w:r w:rsidR="006F4A73">
        <w:rPr>
          <w:bCs/>
        </w:rPr>
        <w:t xml:space="preserve">an </w:t>
      </w:r>
      <w:r w:rsidR="00A4372F">
        <w:rPr>
          <w:bCs/>
        </w:rPr>
        <w:t>additional opportunity to submit comments on the draft permit.  The permit may be changed based on comments pertaining to whether the permit provides for compliance with 30 TAC Chapter 122 (examples may includ</w:t>
      </w:r>
      <w:r w:rsidR="00FD53EC">
        <w:rPr>
          <w:bCs/>
        </w:rPr>
        <w:t>e that the permit does not conta</w:t>
      </w:r>
      <w:r w:rsidR="00A4372F">
        <w:rPr>
          <w:bCs/>
        </w:rPr>
        <w:t>in all applicable requirement</w:t>
      </w:r>
      <w:r w:rsidR="00FD53EC">
        <w:rPr>
          <w:bCs/>
        </w:rPr>
        <w:t>s</w:t>
      </w:r>
      <w:r w:rsidR="00A4372F">
        <w:rPr>
          <w:bCs/>
        </w:rPr>
        <w:t xml:space="preserve"> or the public notice procedures were not satisfied).  </w:t>
      </w:r>
      <w:r w:rsidRPr="00FF1FBF">
        <w:t>The TCEQ may grant a notice and comment hearing on the application if a written hea</w:t>
      </w:r>
      <w:r w:rsidR="00D50117">
        <w:t xml:space="preserve">ring request is </w:t>
      </w:r>
      <w:r w:rsidR="00362FD7">
        <w:t>received</w:t>
      </w:r>
      <w:r w:rsidR="00D50117">
        <w:t xml:space="preserve"> within 30 </w:t>
      </w:r>
      <w:r w:rsidRPr="00FF1FBF">
        <w:t xml:space="preserve">days after publication of the newspaper notice.  </w:t>
      </w:r>
      <w:r w:rsidR="00375659">
        <w:t>The hearing request must include the basis for the request, including a description of how the person may be affected by th</w:t>
      </w:r>
      <w:r w:rsidR="00FD53EC">
        <w:t>e emission of air pollutants f</w:t>
      </w:r>
      <w:r w:rsidR="00375659">
        <w:t>r</w:t>
      </w:r>
      <w:r w:rsidR="00FD53EC">
        <w:t>o</w:t>
      </w:r>
      <w:r w:rsidR="00375659">
        <w:t>m the application area.  The request should also specify the conditions of the dra</w:t>
      </w:r>
      <w:r w:rsidR="00FD53EC">
        <w:t>f</w:t>
      </w:r>
      <w:r w:rsidR="00375659">
        <w:t xml:space="preserve">t permit that are inappropriate or specify how the preliminary decision to issue or deny the permit is inappropriate.  All reasonably ascertainable issues must be </w:t>
      </w:r>
      <w:proofErr w:type="gramStart"/>
      <w:r w:rsidR="00375659">
        <w:t>raised</w:t>
      </w:r>
      <w:proofErr w:type="gramEnd"/>
      <w:r w:rsidR="00375659">
        <w:t xml:space="preserve"> and all reasonably available arguments must be submitted by the end of the public comment period.  </w:t>
      </w:r>
      <w:r w:rsidRPr="00FF1FBF">
        <w:t>If a notice and comment hearing is granted, all individuals that submitted written comments or a hearing request will receive written notice of the hearing.  This notice will identify the date, time, and location for the hearing.</w:t>
      </w:r>
    </w:p>
    <w:p w:rsidR="0041722A" w:rsidRDefault="0041722A" w:rsidP="00A21B13"/>
    <w:p w:rsidR="002D3790" w:rsidRDefault="00BD2D00" w:rsidP="002D3790">
      <w:r w:rsidRPr="002D7AF1">
        <w:rPr>
          <w:rStyle w:val="Strong"/>
        </w:rPr>
        <w:lastRenderedPageBreak/>
        <w:t>Written public comments and/or requests for a notice and comment hearing should be submit</w:t>
      </w:r>
      <w:r w:rsidR="00F879BD" w:rsidRPr="002D7AF1">
        <w:rPr>
          <w:rStyle w:val="Strong"/>
        </w:rPr>
        <w:t xml:space="preserve">ted to the </w:t>
      </w:r>
      <w:r w:rsidR="00894374" w:rsidRPr="002D7AF1">
        <w:rPr>
          <w:rStyle w:val="Strong"/>
        </w:rPr>
        <w:t>Texas Commission on Environmental Quality</w:t>
      </w:r>
      <w:r w:rsidR="00317F25" w:rsidRPr="002D7AF1">
        <w:rPr>
          <w:rStyle w:val="Strong"/>
        </w:rPr>
        <w:t>,</w:t>
      </w:r>
      <w:r w:rsidR="00894374" w:rsidRPr="002D7AF1">
        <w:rPr>
          <w:rStyle w:val="Strong"/>
        </w:rPr>
        <w:t xml:space="preserve"> </w:t>
      </w:r>
      <w:r w:rsidR="00F879BD" w:rsidRPr="002D7AF1">
        <w:rPr>
          <w:rStyle w:val="Strong"/>
        </w:rPr>
        <w:t>Office of the Chief C</w:t>
      </w:r>
      <w:r w:rsidR="00262125" w:rsidRPr="002D7AF1">
        <w:rPr>
          <w:rStyle w:val="Strong"/>
        </w:rPr>
        <w:t>lerk, MC-</w:t>
      </w:r>
      <w:r w:rsidRPr="002D7AF1">
        <w:rPr>
          <w:rStyle w:val="Strong"/>
        </w:rPr>
        <w:t>105, P.O. Box 13087, Austin, Texas 78711-3087</w:t>
      </w:r>
      <w:r w:rsidR="00583AA4" w:rsidRPr="002D7AF1">
        <w:rPr>
          <w:rStyle w:val="Strong"/>
        </w:rPr>
        <w:t>, or electronically at</w:t>
      </w:r>
      <w:r w:rsidR="00583AA4" w:rsidRPr="00A21B13">
        <w:t xml:space="preserve"> </w:t>
      </w:r>
      <w:hyperlink r:id="rId28" w:history="1">
        <w:r w:rsidR="0049546C">
          <w:rPr>
            <w:rStyle w:val="Hyperlink"/>
            <w:b/>
            <w:u w:val="none"/>
          </w:rPr>
          <w:t>www14.tceq.texas.gov/epic/eComment/</w:t>
        </w:r>
      </w:hyperlink>
    </w:p>
    <w:p w:rsidR="00BD2D00" w:rsidRPr="00A21B13" w:rsidRDefault="00BD2D00" w:rsidP="004D1414">
      <w:r w:rsidRPr="00A21B13">
        <w:t xml:space="preserve"> </w:t>
      </w:r>
      <w:r w:rsidRPr="002D7AF1">
        <w:rPr>
          <w:rStyle w:val="Strong"/>
        </w:rPr>
        <w:t xml:space="preserve">and </w:t>
      </w:r>
      <w:r w:rsidR="00BF76EE">
        <w:rPr>
          <w:rStyle w:val="Strong"/>
        </w:rPr>
        <w:t>be</w:t>
      </w:r>
      <w:r w:rsidR="008C53C6" w:rsidRPr="002D7AF1">
        <w:rPr>
          <w:rStyle w:val="Strong"/>
        </w:rPr>
        <w:t xml:space="preserve"> </w:t>
      </w:r>
      <w:r w:rsidRPr="002D7AF1">
        <w:rPr>
          <w:rStyle w:val="Strong"/>
        </w:rPr>
        <w:t xml:space="preserve">received within 30 days </w:t>
      </w:r>
      <w:r w:rsidR="008C53C6" w:rsidRPr="002D7AF1">
        <w:rPr>
          <w:rStyle w:val="Strong"/>
        </w:rPr>
        <w:t>after</w:t>
      </w:r>
      <w:r w:rsidRPr="002D7AF1">
        <w:rPr>
          <w:rStyle w:val="Strong"/>
        </w:rPr>
        <w:t xml:space="preserve"> the date of newspaper publication of this notice.</w:t>
      </w:r>
      <w:r w:rsidR="004C71C4" w:rsidRPr="00A21B13">
        <w:t xml:space="preserve">  </w:t>
      </w:r>
      <w:r w:rsidR="00D51C6F" w:rsidRPr="00D51C6F">
        <w:rPr>
          <w:bCs/>
        </w:rPr>
        <w:t>Please be aware that any contact information you provide, including your name, phone number, email address and physical address will become part of the agency’s public record.</w:t>
      </w:r>
    </w:p>
    <w:p w:rsidR="00C676D0" w:rsidRPr="00FF1FBF" w:rsidRDefault="00C676D0" w:rsidP="004D1414"/>
    <w:p w:rsidR="008136B3" w:rsidRPr="00FF1FBF" w:rsidRDefault="00C676D0" w:rsidP="004D1414">
      <w:r w:rsidRPr="002D7AF1">
        <w:rPr>
          <w:rStyle w:val="Strong"/>
        </w:rPr>
        <w:t xml:space="preserve">A notice of proposed final action that includes a response to comments and identification of any changes to the draft </w:t>
      </w:r>
      <w:r w:rsidR="00360E49" w:rsidRPr="002D7AF1">
        <w:rPr>
          <w:rStyle w:val="Strong"/>
        </w:rPr>
        <w:t>permit</w:t>
      </w:r>
      <w:r w:rsidRPr="002D7AF1">
        <w:rPr>
          <w:rStyle w:val="Strong"/>
        </w:rPr>
        <w:t xml:space="preserve"> will be mailed to everyone who submitted public comments, a hearing request, or requested to be on the mailing list for this application.</w:t>
      </w:r>
      <w:r w:rsidRPr="00A21B13">
        <w:t xml:space="preserve">  </w:t>
      </w:r>
      <w:r w:rsidRPr="00FF1FBF">
        <w:t xml:space="preserve">This mailing will also provide instructions for public petitions to the U.S. Environmental Protection Agency (EPA) to request that </w:t>
      </w:r>
      <w:r w:rsidR="00F879BD">
        <w:t xml:space="preserve">the </w:t>
      </w:r>
      <w:r w:rsidRPr="00FF1FBF">
        <w:t xml:space="preserve">EPA object to the issuance of the proposed permit.  After receiving a petition, the EPA may only object to the issuance of a permit which is not in compliance with </w:t>
      </w:r>
      <w:r w:rsidR="00F879BD">
        <w:t>the</w:t>
      </w:r>
      <w:r w:rsidRPr="00FF1FBF">
        <w:t xml:space="preserve"> applicable requirements or the requirements of 30 TAC Chapter 122.</w:t>
      </w:r>
    </w:p>
    <w:p w:rsidR="008136B3" w:rsidRPr="00FF1FBF" w:rsidRDefault="008136B3" w:rsidP="004D1414"/>
    <w:p w:rsidR="008136B3" w:rsidRPr="00FD416E" w:rsidRDefault="00CA3039" w:rsidP="004D1414">
      <w:pPr>
        <w:rPr>
          <w:bCs/>
        </w:rPr>
      </w:pPr>
      <w:r>
        <w:rPr>
          <w:rStyle w:val="Strong"/>
        </w:rPr>
        <w:t>Mailing</w:t>
      </w:r>
      <w:r w:rsidR="00FD416E" w:rsidRPr="002D7AF1">
        <w:rPr>
          <w:rStyle w:val="Strong"/>
        </w:rPr>
        <w:t xml:space="preserve"> </w:t>
      </w:r>
      <w:r>
        <w:rPr>
          <w:rStyle w:val="Strong"/>
        </w:rPr>
        <w:t>List</w:t>
      </w:r>
      <w:r w:rsidR="00FD416E" w:rsidRPr="002D7AF1">
        <w:rPr>
          <w:rStyle w:val="Strong"/>
        </w:rPr>
        <w:t>.</w:t>
      </w:r>
      <w:r w:rsidR="00FD416E" w:rsidRPr="00CA3039">
        <w:t xml:space="preserve">  </w:t>
      </w:r>
      <w:r w:rsidR="00FD416E">
        <w:rPr>
          <w:bCs/>
        </w:rPr>
        <w:t>In addition to submitting public comments, a person may ask to be placed on a mailing list for this application b</w:t>
      </w:r>
      <w:r w:rsidR="009D1D8F">
        <w:rPr>
          <w:bCs/>
        </w:rPr>
        <w:t xml:space="preserve">y sending a request to the </w:t>
      </w:r>
      <w:r w:rsidR="00FD416E">
        <w:rPr>
          <w:bCs/>
        </w:rPr>
        <w:t xml:space="preserve">Office of the Chief </w:t>
      </w:r>
      <w:r w:rsidR="00F879BD">
        <w:rPr>
          <w:bCs/>
        </w:rPr>
        <w:t>C</w:t>
      </w:r>
      <w:r w:rsidR="00FD416E">
        <w:rPr>
          <w:bCs/>
        </w:rPr>
        <w:t xml:space="preserve">lerk at the address above.  Those on the mailing list will receive copies of future public notices (if any) mailed by the Chief </w:t>
      </w:r>
      <w:r w:rsidR="00632CD3">
        <w:rPr>
          <w:bCs/>
        </w:rPr>
        <w:t>C</w:t>
      </w:r>
      <w:r w:rsidR="00FD416E">
        <w:rPr>
          <w:bCs/>
        </w:rPr>
        <w:t>lerk for this application.</w:t>
      </w:r>
    </w:p>
    <w:p w:rsidR="00FD416E" w:rsidRPr="00FF1FBF" w:rsidRDefault="00FD416E" w:rsidP="00A21B13"/>
    <w:p w:rsidR="00C676D0" w:rsidRPr="00FF1FBF" w:rsidRDefault="00CA3039" w:rsidP="004D1414">
      <w:r>
        <w:rPr>
          <w:rStyle w:val="Strong"/>
        </w:rPr>
        <w:t>Information</w:t>
      </w:r>
      <w:r w:rsidR="00C676D0" w:rsidRPr="002D7AF1">
        <w:rPr>
          <w:rStyle w:val="Strong"/>
        </w:rPr>
        <w:t>.</w:t>
      </w:r>
      <w:r w:rsidR="00FD416E">
        <w:t xml:space="preserve">  For additional </w:t>
      </w:r>
      <w:r w:rsidR="00C676D0" w:rsidRPr="00FF1FBF">
        <w:t>information about this permit application or the</w:t>
      </w:r>
      <w:r w:rsidR="00FD416E">
        <w:t xml:space="preserve"> permitting process, please contact</w:t>
      </w:r>
      <w:r w:rsidR="00C676D0" w:rsidRPr="00FF1FBF">
        <w:t xml:space="preserve"> the </w:t>
      </w:r>
      <w:r w:rsidR="00894374" w:rsidRPr="006530FC">
        <w:t>Texas Commission on Environmental Quality</w:t>
      </w:r>
      <w:r w:rsidR="00376624">
        <w:t>, Public Education Program, MC-108, P.O. Box 13087, Austin, Texas 78711-3087 or</w:t>
      </w:r>
      <w:r w:rsidR="00FD416E">
        <w:t xml:space="preserve"> </w:t>
      </w:r>
      <w:r w:rsidR="00EC0CAB">
        <w:t>toll free at 1</w:t>
      </w:r>
      <w:r w:rsidR="00EC0CAB">
        <w:noBreakHyphen/>
        <w:t>800</w:t>
      </w:r>
      <w:r w:rsidR="00EC0CAB">
        <w:noBreakHyphen/>
      </w:r>
      <w:r w:rsidR="00EF1A30" w:rsidRPr="00FF1FBF">
        <w:t>687</w:t>
      </w:r>
      <w:r w:rsidR="00EC0CAB">
        <w:noBreakHyphen/>
      </w:r>
      <w:r w:rsidR="00C676D0" w:rsidRPr="00FF1FBF">
        <w:t>4040</w:t>
      </w:r>
      <w:r w:rsidR="00FD416E">
        <w:t xml:space="preserve">.  </w:t>
      </w:r>
      <w:r w:rsidR="00FD416E" w:rsidRPr="00FF1FBF">
        <w:t xml:space="preserve">Si </w:t>
      </w:r>
      <w:proofErr w:type="spellStart"/>
      <w:r w:rsidR="00FD416E" w:rsidRPr="00FF1FBF">
        <w:t>desea</w:t>
      </w:r>
      <w:proofErr w:type="spellEnd"/>
      <w:r w:rsidR="00FD416E" w:rsidRPr="00FF1FBF">
        <w:t xml:space="preserve"> </w:t>
      </w:r>
      <w:proofErr w:type="spellStart"/>
      <w:r w:rsidR="00FD416E" w:rsidRPr="00FF1FBF">
        <w:t>información</w:t>
      </w:r>
      <w:proofErr w:type="spellEnd"/>
      <w:r w:rsidR="00FD416E" w:rsidRPr="00FF1FBF">
        <w:t xml:space="preserve"> </w:t>
      </w:r>
      <w:proofErr w:type="spellStart"/>
      <w:r w:rsidR="00FD416E" w:rsidRPr="00FF1FBF">
        <w:t>en</w:t>
      </w:r>
      <w:proofErr w:type="spellEnd"/>
      <w:r w:rsidR="00FD416E" w:rsidRPr="00FF1FBF">
        <w:t xml:space="preserve"> </w:t>
      </w:r>
      <w:proofErr w:type="spellStart"/>
      <w:r w:rsidR="00FD416E" w:rsidRPr="00FF1FBF">
        <w:t>Español</w:t>
      </w:r>
      <w:proofErr w:type="spellEnd"/>
      <w:r w:rsidR="00FD416E" w:rsidRPr="00FF1FBF">
        <w:t xml:space="preserve">, </w:t>
      </w:r>
      <w:proofErr w:type="spellStart"/>
      <w:r w:rsidR="00FD416E" w:rsidRPr="00FF1FBF">
        <w:t>puede</w:t>
      </w:r>
      <w:proofErr w:type="spellEnd"/>
      <w:r w:rsidR="00FD416E" w:rsidRPr="00FF1FBF">
        <w:t xml:space="preserve"> </w:t>
      </w:r>
      <w:proofErr w:type="spellStart"/>
      <w:r w:rsidR="00FD416E" w:rsidRPr="00FF1FBF">
        <w:t>llamar</w:t>
      </w:r>
      <w:proofErr w:type="spellEnd"/>
      <w:r w:rsidR="00FD416E" w:rsidRPr="00FF1FBF">
        <w:t xml:space="preserve"> al 1-800-687-4040.</w:t>
      </w:r>
    </w:p>
    <w:p w:rsidR="00C676D0" w:rsidRPr="00FF1FBF" w:rsidRDefault="00C676D0" w:rsidP="004D1414"/>
    <w:p w:rsidR="00C676D0" w:rsidRPr="00FF1FBF" w:rsidRDefault="00C676D0" w:rsidP="004D1414">
      <w:pPr>
        <w:keepNext/>
        <w:keepLines/>
      </w:pPr>
      <w:r w:rsidRPr="00FF1FBF">
        <w:t>Further infor</w:t>
      </w:r>
      <w:r w:rsidR="009B3A63">
        <w:t>mation may also be obtained for</w:t>
      </w:r>
      <w:r w:rsidRPr="00FF1FBF">
        <w:t xml:space="preserve"> </w:t>
      </w:r>
      <w:r w:rsidR="006C39E0">
        <w:t>Gulf Coast Growth Ventures LLC</w:t>
      </w:r>
      <w:r w:rsidRPr="00FF1FBF">
        <w:t xml:space="preserve"> by calling </w:t>
      </w:r>
      <w:r w:rsidR="006C39E0">
        <w:t>Mr. Kashif Malik</w:t>
      </w:r>
      <w:r w:rsidRPr="00FF1FBF">
        <w:t xml:space="preserve"> at </w:t>
      </w:r>
      <w:r w:rsidR="006C39E0">
        <w:t>(832) 624-6392</w:t>
      </w:r>
      <w:r w:rsidRPr="00FF1FBF">
        <w:t>.</w:t>
      </w:r>
    </w:p>
    <w:p w:rsidR="00D552CE" w:rsidRDefault="00D552CE" w:rsidP="004D1414">
      <w:pPr>
        <w:keepNext/>
        <w:keepLines/>
        <w:rPr>
          <w:bCs/>
        </w:rPr>
      </w:pPr>
    </w:p>
    <w:p w:rsidR="00E40044" w:rsidRPr="00E40044" w:rsidRDefault="00E40044" w:rsidP="002E16B7">
      <w:pPr>
        <w:keepLines/>
      </w:pPr>
      <w:r>
        <w:t xml:space="preserve">Notice Issuance Date:  </w:t>
      </w:r>
      <w:r w:rsidR="006C39E0">
        <w:t xml:space="preserve">March </w:t>
      </w:r>
      <w:r w:rsidR="00AC502F">
        <w:t>10</w:t>
      </w:r>
      <w:r w:rsidR="006C39E0">
        <w:t>, 2020</w:t>
      </w:r>
    </w:p>
    <w:p w:rsidR="008B3B2A" w:rsidRDefault="008B3B2A" w:rsidP="00A21B13"/>
    <w:p w:rsidR="00AC502F" w:rsidRPr="00AC502F" w:rsidRDefault="00AC502F" w:rsidP="00AC502F"/>
    <w:p w:rsidR="00AC502F" w:rsidRPr="00AC502F" w:rsidRDefault="00AC502F" w:rsidP="00AC502F"/>
    <w:p w:rsidR="00AC502F" w:rsidRPr="00AC502F" w:rsidRDefault="00AC502F" w:rsidP="00AC502F"/>
    <w:p w:rsidR="00AC502F" w:rsidRPr="00AC502F" w:rsidRDefault="00AC502F" w:rsidP="00AC502F"/>
    <w:p w:rsidR="00AC502F" w:rsidRPr="00AC502F" w:rsidRDefault="00AC502F" w:rsidP="00AC502F"/>
    <w:p w:rsidR="00AC502F" w:rsidRPr="00AC502F" w:rsidRDefault="00AC502F" w:rsidP="00AC502F"/>
    <w:p w:rsidR="00AC502F" w:rsidRPr="00AC502F" w:rsidRDefault="00AC502F" w:rsidP="00AC502F"/>
    <w:p w:rsidR="00AC502F" w:rsidRPr="00AC502F" w:rsidRDefault="00AC502F" w:rsidP="00AC502F"/>
    <w:p w:rsidR="00AC502F" w:rsidRPr="00AC502F" w:rsidRDefault="00AC502F" w:rsidP="00AC502F"/>
    <w:p w:rsidR="00AC502F" w:rsidRPr="00AC502F" w:rsidRDefault="00AC502F" w:rsidP="00AC502F"/>
    <w:p w:rsidR="00AC502F" w:rsidRPr="00AC502F" w:rsidRDefault="00AC502F" w:rsidP="00AC502F"/>
    <w:p w:rsidR="00AC502F" w:rsidRPr="00AC502F" w:rsidRDefault="00AC502F" w:rsidP="00AC502F"/>
    <w:p w:rsidR="00AC502F" w:rsidRDefault="00AC502F" w:rsidP="00AC502F"/>
    <w:p w:rsidR="00AC502F" w:rsidRDefault="00AC502F" w:rsidP="00AC502F">
      <w:pPr>
        <w:tabs>
          <w:tab w:val="left" w:pos="3181"/>
        </w:tabs>
      </w:pPr>
      <w:r>
        <w:tab/>
      </w:r>
    </w:p>
    <w:p w:rsidR="00AC502F" w:rsidRPr="00AC502F" w:rsidRDefault="00AC502F" w:rsidP="00AC502F">
      <w:pPr>
        <w:tabs>
          <w:tab w:val="left" w:pos="3181"/>
        </w:tabs>
        <w:sectPr w:rsidR="00AC502F" w:rsidRPr="00AC502F" w:rsidSect="007C4056">
          <w:pgSz w:w="12240" w:h="15840" w:code="1"/>
          <w:pgMar w:top="1440" w:right="1440" w:bottom="720" w:left="1440" w:header="360" w:footer="360" w:gutter="0"/>
          <w:cols w:space="720"/>
        </w:sectPr>
      </w:pPr>
      <w:r>
        <w:tab/>
      </w:r>
    </w:p>
    <w:p w:rsidR="006C39E0" w:rsidRPr="00EA26B5" w:rsidRDefault="006C39E0" w:rsidP="00EA26B5">
      <w:pPr>
        <w:jc w:val="center"/>
        <w:outlineLvl w:val="0"/>
        <w:rPr>
          <w:rStyle w:val="Strong"/>
        </w:rPr>
      </w:pPr>
      <w:r w:rsidRPr="00EA26B5">
        <w:rPr>
          <w:rStyle w:val="Strong"/>
        </w:rPr>
        <w:lastRenderedPageBreak/>
        <w:t>Public Notice Example Sign Posting</w:t>
      </w:r>
    </w:p>
    <w:p w:rsidR="006C39E0" w:rsidRPr="00453F40" w:rsidRDefault="006C39E0" w:rsidP="00EA26B5">
      <w:r w:rsidRPr="00453F40">
        <w:t xml:space="preserve">Sign(s) must be in place on the date of publication of the newspaper notice and must remain in place and be legible throughout the public comment period.  Note - The information shown is an </w:t>
      </w:r>
      <w:r w:rsidRPr="00A43BE6">
        <w:rPr>
          <w:rStyle w:val="Strong"/>
        </w:rPr>
        <w:t>example only</w:t>
      </w:r>
      <w:r w:rsidRPr="00453F40">
        <w:t xml:space="preserve">.  It is your responsibility to verify that the appropriate information pertaining to </w:t>
      </w:r>
      <w:r w:rsidRPr="00A43BE6">
        <w:rPr>
          <w:rStyle w:val="Strong"/>
        </w:rPr>
        <w:t>your application</w:t>
      </w:r>
      <w:r w:rsidRPr="00453F40">
        <w:t xml:space="preserve"> is accurate.  Each sign placed at the</w:t>
      </w:r>
      <w:r w:rsidRPr="00E675B6">
        <w:rPr>
          <w:bCs/>
        </w:rPr>
        <w:t xml:space="preserve"> </w:t>
      </w:r>
      <w:r w:rsidRPr="008D7E34">
        <w:rPr>
          <w:rStyle w:val="Strong"/>
        </w:rPr>
        <w:t>area addressed in the FOP application</w:t>
      </w:r>
      <w:r w:rsidRPr="00453F40">
        <w:t xml:space="preserve"> must be located at or near the site main entrance, provided that the sign is legible from the public street.  If the sign would not be legible from the public street, then the sign shall be placed within 10 feet of a property line paralleling a public street.</w:t>
      </w:r>
    </w:p>
    <w:p w:rsidR="006C39E0" w:rsidRPr="00453F40" w:rsidRDefault="006C39E0" w:rsidP="00EA26B5"/>
    <w:tbl>
      <w:tblPr>
        <w:tblW w:w="8002" w:type="dxa"/>
        <w:tblInd w:w="1560" w:type="dxa"/>
        <w:tblBorders>
          <w:left w:val="single" w:sz="8" w:space="0" w:color="000000"/>
          <w:bottom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6480"/>
        <w:gridCol w:w="1522"/>
      </w:tblGrid>
      <w:tr w:rsidR="006C39E0" w:rsidRPr="00453F40">
        <w:trPr>
          <w:trHeight w:val="837"/>
        </w:trPr>
        <w:tc>
          <w:tcPr>
            <w:tcW w:w="6480" w:type="dxa"/>
            <w:tcBorders>
              <w:top w:val="nil"/>
              <w:left w:val="nil"/>
              <w:bottom w:val="single" w:sz="4" w:space="0" w:color="auto"/>
              <w:right w:val="nil"/>
            </w:tcBorders>
          </w:tcPr>
          <w:p w:rsidR="006C39E0" w:rsidRPr="00453F40" w:rsidRDefault="006C39E0" w:rsidP="00EA26B5"/>
          <w:p w:rsidR="006C39E0" w:rsidRPr="00453F40" w:rsidRDefault="006C39E0" w:rsidP="00453F40">
            <w:pPr>
              <w:tabs>
                <w:tab w:val="left" w:pos="540"/>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jc w:val="center"/>
              <w:rPr>
                <w:b/>
              </w:rPr>
            </w:pPr>
            <w:r>
              <w:rPr>
                <w:b/>
                <w:noProof/>
              </w:rPr>
              <mc:AlternateContent>
                <mc:Choice Requires="wps">
                  <w:drawing>
                    <wp:anchor distT="0" distB="0" distL="114300" distR="114300" simplePos="0" relativeHeight="251660800" behindDoc="0" locked="1" layoutInCell="1" allowOverlap="1">
                      <wp:simplePos x="0" y="0"/>
                      <wp:positionH relativeFrom="column">
                        <wp:posOffset>-44450</wp:posOffset>
                      </wp:positionH>
                      <wp:positionV relativeFrom="paragraph">
                        <wp:posOffset>110490</wp:posOffset>
                      </wp:positionV>
                      <wp:extent cx="1447800" cy="0"/>
                      <wp:effectExtent l="31750" t="100965" r="15875" b="990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25E0B" id="Line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7pt" to="11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" strokeweight="2.25pt">
                      <v:stroke endarrow="block" endarrowwidth="wide" endarrowlength="long"/>
                      <w10:anchorlock/>
                    </v:line>
                  </w:pict>
                </mc:Fallback>
              </mc:AlternateContent>
            </w:r>
            <w:r>
              <w:rPr>
                <w:b/>
                <w:noProof/>
              </w:rPr>
              <mc:AlternateContent>
                <mc:Choice Requires="wps">
                  <w:drawing>
                    <wp:anchor distT="0" distB="0" distL="114300" distR="114300" simplePos="0" relativeHeight="251659776" behindDoc="0" locked="1" layoutInCell="1" allowOverlap="1">
                      <wp:simplePos x="0" y="0"/>
                      <wp:positionH relativeFrom="column">
                        <wp:posOffset>2514600</wp:posOffset>
                      </wp:positionH>
                      <wp:positionV relativeFrom="paragraph">
                        <wp:posOffset>110490</wp:posOffset>
                      </wp:positionV>
                      <wp:extent cx="1447800" cy="0"/>
                      <wp:effectExtent l="19050" t="100965" r="28575" b="990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55B49"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7pt" to="31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" strokeweight="2.25pt">
                      <v:stroke endarrow="block" endarrowwidth="wide" endarrowlength="long"/>
                      <w10:anchorlock/>
                    </v:line>
                  </w:pict>
                </mc:Fallback>
              </mc:AlternateContent>
            </w:r>
            <w:r w:rsidRPr="00453F40">
              <w:rPr>
                <w:b/>
              </w:rPr>
              <w:t>18" Minimum</w:t>
            </w:r>
          </w:p>
        </w:tc>
        <w:tc>
          <w:tcPr>
            <w:tcW w:w="1522" w:type="dxa"/>
            <w:tcBorders>
              <w:top w:val="nil"/>
              <w:left w:val="nil"/>
              <w:bottom w:val="nil"/>
              <w:right w:val="nil"/>
            </w:tcBorders>
          </w:tcPr>
          <w:p w:rsidR="006C39E0" w:rsidRPr="00453F40" w:rsidRDefault="006C39E0" w:rsidP="00453F40">
            <w:pPr>
              <w:tabs>
                <w:tab w:val="left" w:pos="540"/>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pPr>
          </w:p>
        </w:tc>
      </w:tr>
      <w:tr w:rsidR="006C39E0" w:rsidRPr="00453F40">
        <w:trPr>
          <w:trHeight w:hRule="exact" w:val="8210"/>
        </w:trPr>
        <w:tc>
          <w:tcPr>
            <w:tcW w:w="6480" w:type="dxa"/>
            <w:tcBorders>
              <w:top w:val="single" w:sz="4" w:space="0" w:color="auto"/>
              <w:left w:val="single" w:sz="4" w:space="0" w:color="auto"/>
              <w:bottom w:val="single" w:sz="4" w:space="0" w:color="auto"/>
              <w:right w:val="single" w:sz="4" w:space="0" w:color="auto"/>
            </w:tcBorders>
          </w:tcPr>
          <w:p w:rsidR="006C39E0" w:rsidRPr="00453F40" w:rsidRDefault="006C39E0" w:rsidP="00EF4F45"/>
          <w:p w:rsidR="006C39E0" w:rsidRPr="00453F40" w:rsidRDefault="006C39E0" w:rsidP="00EA26B5">
            <w:pPr>
              <w:jc w:val="center"/>
            </w:pPr>
          </w:p>
          <w:p w:rsidR="006C39E0" w:rsidRPr="00453F40" w:rsidRDefault="006C39E0" w:rsidP="00EA26B5">
            <w:pPr>
              <w:jc w:val="center"/>
            </w:pPr>
          </w:p>
          <w:p w:rsidR="006C39E0" w:rsidRPr="008D7E34" w:rsidRDefault="006C39E0" w:rsidP="00EA26B5">
            <w:pPr>
              <w:jc w:val="center"/>
              <w:rPr>
                <w:rStyle w:val="Strong"/>
              </w:rPr>
            </w:pPr>
            <w:r w:rsidRPr="008D7E34">
              <w:rPr>
                <w:rStyle w:val="Strong"/>
              </w:rPr>
              <w:t>APPLICATION FOR FEDERAL OPERATING PERMIT</w:t>
            </w:r>
          </w:p>
          <w:p w:rsidR="006C39E0" w:rsidRPr="008D7E34" w:rsidRDefault="006C39E0" w:rsidP="00EA26B5">
            <w:pPr>
              <w:jc w:val="center"/>
              <w:rPr>
                <w:rStyle w:val="Strong"/>
              </w:rPr>
            </w:pPr>
          </w:p>
          <w:p w:rsidR="006C39E0" w:rsidRPr="008D7E34" w:rsidRDefault="006C39E0" w:rsidP="00EA26B5">
            <w:pPr>
              <w:jc w:val="center"/>
              <w:rPr>
                <w:rStyle w:val="Strong"/>
              </w:rPr>
            </w:pPr>
            <w:r w:rsidRPr="008D7E34">
              <w:rPr>
                <w:rStyle w:val="Strong"/>
              </w:rPr>
              <w:t xml:space="preserve">APPLICATION NO.:  </w:t>
            </w:r>
            <w:r>
              <w:rPr>
                <w:rStyle w:val="Strong"/>
              </w:rPr>
              <w:t>29423</w:t>
            </w:r>
          </w:p>
          <w:p w:rsidR="006C39E0" w:rsidRPr="008D7E34" w:rsidRDefault="006C39E0" w:rsidP="00EA26B5">
            <w:pPr>
              <w:jc w:val="center"/>
              <w:rPr>
                <w:rStyle w:val="Strong"/>
              </w:rPr>
            </w:pPr>
            <w:r w:rsidRPr="008D7E34">
              <w:rPr>
                <w:rStyle w:val="Strong"/>
              </w:rPr>
              <w:t xml:space="preserve">DRAFT PERMIT NO.:  </w:t>
            </w:r>
            <w:r>
              <w:rPr>
                <w:rStyle w:val="Strong"/>
              </w:rPr>
              <w:t>O4169</w:t>
            </w:r>
          </w:p>
          <w:p w:rsidR="006C39E0" w:rsidRPr="008D7E34" w:rsidRDefault="006C39E0" w:rsidP="00EA26B5">
            <w:pPr>
              <w:jc w:val="center"/>
              <w:rPr>
                <w:rStyle w:val="Strong"/>
              </w:rPr>
            </w:pPr>
          </w:p>
          <w:p w:rsidR="006C39E0" w:rsidRPr="008D7E34" w:rsidRDefault="006C39E0" w:rsidP="00EA26B5">
            <w:pPr>
              <w:jc w:val="center"/>
              <w:rPr>
                <w:rStyle w:val="Strong"/>
              </w:rPr>
            </w:pPr>
            <w:r>
              <w:rPr>
                <w:rStyle w:val="Strong"/>
              </w:rPr>
              <w:t>GULF COAST GROWTH VENTURES LLC</w:t>
            </w:r>
          </w:p>
          <w:p w:rsidR="006C39E0" w:rsidRPr="008D7E34" w:rsidRDefault="006C39E0" w:rsidP="00EA26B5">
            <w:pPr>
              <w:jc w:val="center"/>
              <w:rPr>
                <w:rStyle w:val="Strong"/>
              </w:rPr>
            </w:pPr>
            <w:r>
              <w:rPr>
                <w:rStyle w:val="Strong"/>
              </w:rPr>
              <w:t>OLEFINS, DERIVATIVE AND UTILITIES</w:t>
            </w:r>
          </w:p>
          <w:p w:rsidR="006C39E0" w:rsidRPr="008D7E34" w:rsidRDefault="006C39E0" w:rsidP="00EA26B5">
            <w:pPr>
              <w:jc w:val="center"/>
              <w:rPr>
                <w:rStyle w:val="Strong"/>
              </w:rPr>
            </w:pPr>
          </w:p>
          <w:p w:rsidR="006C39E0" w:rsidRDefault="006C39E0" w:rsidP="00EA26B5">
            <w:pPr>
              <w:jc w:val="center"/>
              <w:rPr>
                <w:rStyle w:val="Strong"/>
              </w:rPr>
            </w:pPr>
            <w:r w:rsidRPr="008D7E34">
              <w:rPr>
                <w:rStyle w:val="Strong"/>
              </w:rPr>
              <w:t>FOR FURTHER INFORMATION CONTACT:</w:t>
            </w:r>
          </w:p>
          <w:p w:rsidR="006C39E0" w:rsidRPr="008D7E34" w:rsidRDefault="006C39E0" w:rsidP="00EA26B5">
            <w:pPr>
              <w:jc w:val="center"/>
              <w:rPr>
                <w:rStyle w:val="Strong"/>
              </w:rPr>
            </w:pPr>
          </w:p>
          <w:p w:rsidR="006C39E0" w:rsidRPr="008D7E34" w:rsidRDefault="006C39E0" w:rsidP="00EA26B5">
            <w:pPr>
              <w:jc w:val="center"/>
              <w:rPr>
                <w:rStyle w:val="Strong"/>
              </w:rPr>
            </w:pPr>
            <w:r w:rsidRPr="001F428B">
              <w:rPr>
                <w:b/>
                <w:bCs/>
              </w:rPr>
              <w:t>PUBLIC EDUCATION PROGRAM</w:t>
            </w:r>
          </w:p>
          <w:p w:rsidR="006C39E0" w:rsidRPr="008D7E34" w:rsidRDefault="006C39E0" w:rsidP="00EA26B5">
            <w:pPr>
              <w:jc w:val="center"/>
              <w:rPr>
                <w:rStyle w:val="Strong"/>
              </w:rPr>
            </w:pPr>
            <w:r w:rsidRPr="008D7E34">
              <w:rPr>
                <w:rStyle w:val="Strong"/>
              </w:rPr>
              <w:t>1-800-687-4040</w:t>
            </w:r>
          </w:p>
          <w:p w:rsidR="006C39E0" w:rsidRPr="008D7E34" w:rsidRDefault="006C39E0" w:rsidP="00EA26B5">
            <w:pPr>
              <w:jc w:val="center"/>
              <w:rPr>
                <w:rStyle w:val="Strong"/>
              </w:rPr>
            </w:pPr>
          </w:p>
          <w:p w:rsidR="006C39E0" w:rsidRPr="008D7E34" w:rsidRDefault="006C39E0" w:rsidP="00EA26B5">
            <w:pPr>
              <w:jc w:val="center"/>
              <w:rPr>
                <w:rStyle w:val="Strong"/>
              </w:rPr>
            </w:pPr>
            <w:r w:rsidRPr="008D7E34">
              <w:rPr>
                <w:rStyle w:val="Strong"/>
              </w:rPr>
              <w:t>TEXAS COMMISSION ON ENVIRONMENTAL QUALITY</w:t>
            </w:r>
          </w:p>
          <w:p w:rsidR="006C39E0" w:rsidRPr="008D7E34" w:rsidRDefault="006C39E0" w:rsidP="00EA26B5">
            <w:pPr>
              <w:jc w:val="center"/>
              <w:rPr>
                <w:rStyle w:val="Strong"/>
              </w:rPr>
            </w:pPr>
          </w:p>
          <w:p w:rsidR="006C39E0" w:rsidRPr="008D7E34" w:rsidRDefault="006C39E0" w:rsidP="00EA26B5">
            <w:pPr>
              <w:jc w:val="center"/>
              <w:rPr>
                <w:rStyle w:val="Strong"/>
              </w:rPr>
            </w:pPr>
          </w:p>
          <w:p w:rsidR="006C39E0" w:rsidRDefault="006C39E0" w:rsidP="00EA26B5">
            <w:pPr>
              <w:jc w:val="center"/>
              <w:rPr>
                <w:rStyle w:val="Strong"/>
              </w:rPr>
            </w:pPr>
            <w:r>
              <w:rPr>
                <w:rStyle w:val="Strong"/>
              </w:rPr>
              <w:t>CORPUS CHRISTI REGIONAL OFFICE</w:t>
            </w:r>
          </w:p>
          <w:p w:rsidR="006C39E0" w:rsidRDefault="006C39E0" w:rsidP="00EA26B5">
            <w:pPr>
              <w:jc w:val="center"/>
              <w:rPr>
                <w:rStyle w:val="Strong"/>
              </w:rPr>
            </w:pPr>
            <w:r>
              <w:rPr>
                <w:rStyle w:val="Strong"/>
              </w:rPr>
              <w:t>NRC BLDG STE 1200, 6300 OCEAN DR, UNIT 5839</w:t>
            </w:r>
          </w:p>
          <w:p w:rsidR="006C39E0" w:rsidRPr="008D7E34" w:rsidRDefault="006C39E0" w:rsidP="00EA26B5">
            <w:pPr>
              <w:jc w:val="center"/>
              <w:rPr>
                <w:rStyle w:val="Strong"/>
              </w:rPr>
            </w:pPr>
            <w:r>
              <w:rPr>
                <w:rStyle w:val="Strong"/>
              </w:rPr>
              <w:t>CORPUS CHRISTI, TEXAS  78412-5839</w:t>
            </w:r>
          </w:p>
          <w:p w:rsidR="006C39E0" w:rsidRPr="008D7E34" w:rsidRDefault="006C39E0" w:rsidP="00EA26B5">
            <w:pPr>
              <w:jc w:val="center"/>
              <w:rPr>
                <w:rStyle w:val="Strong"/>
              </w:rPr>
            </w:pPr>
          </w:p>
          <w:p w:rsidR="006C39E0" w:rsidRPr="008D7E34" w:rsidRDefault="006C39E0" w:rsidP="00EA26B5">
            <w:pPr>
              <w:spacing w:after="58"/>
              <w:jc w:val="center"/>
              <w:rPr>
                <w:rStyle w:val="Strong"/>
              </w:rPr>
            </w:pPr>
            <w:r>
              <w:rPr>
                <w:rStyle w:val="Strong"/>
              </w:rPr>
              <w:t>(361) 825-3100</w:t>
            </w:r>
          </w:p>
        </w:tc>
        <w:tc>
          <w:tcPr>
            <w:tcW w:w="1522" w:type="dxa"/>
            <w:tcBorders>
              <w:top w:val="nil"/>
              <w:left w:val="single" w:sz="4" w:space="0" w:color="auto"/>
              <w:bottom w:val="nil"/>
              <w:right w:val="nil"/>
            </w:tcBorders>
          </w:tcPr>
          <w:p w:rsidR="006C39E0" w:rsidRPr="00453F40" w:rsidRDefault="006C39E0" w:rsidP="00453F40">
            <w:pPr>
              <w:tabs>
                <w:tab w:val="left" w:pos="540"/>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pPr>
            <w:r>
              <w:rPr>
                <w:noProof/>
              </w:rPr>
              <mc:AlternateContent>
                <mc:Choice Requires="wps">
                  <w:drawing>
                    <wp:anchor distT="0" distB="0" distL="114300" distR="114300" simplePos="0" relativeHeight="251661824" behindDoc="0" locked="1" layoutInCell="1" allowOverlap="1" wp14:anchorId="3DB1CDF9" wp14:editId="6937AF48">
                      <wp:simplePos x="0" y="0"/>
                      <wp:positionH relativeFrom="column">
                        <wp:posOffset>461645</wp:posOffset>
                      </wp:positionH>
                      <wp:positionV relativeFrom="paragraph">
                        <wp:posOffset>51435</wp:posOffset>
                      </wp:positionV>
                      <wp:extent cx="0" cy="2133600"/>
                      <wp:effectExtent l="99695" t="32385" r="100330" b="152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E537D" id="Line 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5pt,4.05pt" to="36.3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" strokeweight="2.25pt">
                      <v:stroke endarrow="block" endarrowwidth="wide" endarrowlength="long"/>
                      <w10:anchorlock/>
                    </v:line>
                  </w:pict>
                </mc:Fallback>
              </mc:AlternateContent>
            </w:r>
          </w:p>
          <w:p w:rsidR="006C39E0" w:rsidRPr="00453F40" w:rsidRDefault="006C39E0" w:rsidP="00453F40">
            <w:pPr>
              <w:tabs>
                <w:tab w:val="left" w:pos="540"/>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pPr>
          </w:p>
          <w:p w:rsidR="006C39E0" w:rsidRPr="00453F40" w:rsidRDefault="006C39E0" w:rsidP="00453F40">
            <w:pPr>
              <w:tabs>
                <w:tab w:val="left" w:pos="540"/>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pPr>
          </w:p>
          <w:p w:rsidR="006C39E0" w:rsidRPr="00453F40" w:rsidRDefault="006C39E0" w:rsidP="00453F40">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after="58"/>
            </w:pPr>
          </w:p>
          <w:p w:rsidR="006C39E0" w:rsidRPr="00453F40" w:rsidRDefault="006C39E0" w:rsidP="00453F40">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after="58"/>
            </w:pPr>
          </w:p>
          <w:p w:rsidR="006C39E0" w:rsidRPr="00453F40" w:rsidRDefault="006C39E0" w:rsidP="00453F40">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after="58"/>
            </w:pPr>
          </w:p>
          <w:p w:rsidR="006C39E0" w:rsidRPr="00453F40" w:rsidRDefault="006C39E0" w:rsidP="00453F40">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after="58"/>
            </w:pPr>
          </w:p>
          <w:p w:rsidR="006C39E0" w:rsidRPr="00453F40" w:rsidRDefault="006C39E0" w:rsidP="00453F40">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after="58"/>
            </w:pPr>
          </w:p>
          <w:p w:rsidR="006C39E0" w:rsidRPr="00453F40" w:rsidRDefault="006C39E0" w:rsidP="00453F40">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after="58"/>
            </w:pPr>
          </w:p>
          <w:p w:rsidR="006C39E0" w:rsidRPr="00453F40" w:rsidRDefault="006C39E0" w:rsidP="00453F40">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after="58"/>
            </w:pPr>
          </w:p>
          <w:p w:rsidR="006C39E0" w:rsidRPr="00453F40" w:rsidRDefault="006C39E0" w:rsidP="00453F40">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after="58"/>
            </w:pPr>
          </w:p>
          <w:p w:rsidR="006C39E0" w:rsidRPr="00E675B6" w:rsidRDefault="006C39E0" w:rsidP="00EA26B5">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before="480" w:after="58"/>
              <w:jc w:val="center"/>
              <w:rPr>
                <w:rStyle w:val="Strong"/>
              </w:rPr>
            </w:pPr>
            <w:r w:rsidRPr="00E675B6">
              <w:rPr>
                <w:rStyle w:val="Strong"/>
              </w:rPr>
              <w:t>28"</w:t>
            </w:r>
          </w:p>
          <w:p w:rsidR="006C39E0" w:rsidRPr="00E675B6" w:rsidRDefault="006C39E0" w:rsidP="00453F40">
            <w:pPr>
              <w:tabs>
                <w:tab w:val="center" w:pos="735"/>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pacing w:after="58"/>
              <w:jc w:val="center"/>
              <w:rPr>
                <w:rStyle w:val="Strong"/>
              </w:rPr>
            </w:pPr>
            <w:r>
              <w:rPr>
                <w:b/>
                <w:bCs/>
                <w:noProof/>
              </w:rPr>
              <mc:AlternateContent>
                <mc:Choice Requires="wps">
                  <w:drawing>
                    <wp:anchor distT="0" distB="0" distL="114300" distR="114300" simplePos="0" relativeHeight="251662848" behindDoc="0" locked="1" layoutInCell="1" allowOverlap="1" wp14:anchorId="184C5798" wp14:editId="43C90E0D">
                      <wp:simplePos x="0" y="0"/>
                      <wp:positionH relativeFrom="column">
                        <wp:posOffset>450850</wp:posOffset>
                      </wp:positionH>
                      <wp:positionV relativeFrom="paragraph">
                        <wp:posOffset>231140</wp:posOffset>
                      </wp:positionV>
                      <wp:extent cx="10795" cy="2438400"/>
                      <wp:effectExtent l="88900" t="21590" r="100330" b="260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438400"/>
                              </a:xfrm>
                              <a:prstGeom prst="line">
                                <a:avLst/>
                              </a:prstGeom>
                              <a:noFill/>
                              <a:ln w="285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A14E6"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8.2pt" to="36.3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" strokeweight="2.25pt">
                      <v:stroke endarrow="block" endarrowwidth="wide" endarrowlength="long"/>
                      <w10:anchorlock/>
                    </v:line>
                  </w:pict>
                </mc:Fallback>
              </mc:AlternateContent>
            </w:r>
            <w:r w:rsidRPr="00E675B6">
              <w:rPr>
                <w:rStyle w:val="Strong"/>
              </w:rPr>
              <w:t>Minimum</w:t>
            </w:r>
          </w:p>
        </w:tc>
      </w:tr>
    </w:tbl>
    <w:tbl>
      <w:tblPr>
        <w:tblpPr w:leftFromText="180" w:rightFromText="180" w:vertAnchor="text" w:horzAnchor="margin" w:tblpXSpec="center" w:tblpY="32"/>
        <w:tblW w:w="0" w:type="auto"/>
        <w:tblLayout w:type="fixed"/>
        <w:tblCellMar>
          <w:left w:w="120" w:type="dxa"/>
          <w:right w:w="120" w:type="dxa"/>
        </w:tblCellMar>
        <w:tblLook w:val="0000" w:firstRow="0" w:lastRow="0" w:firstColumn="0" w:lastColumn="0" w:noHBand="0" w:noVBand="0"/>
      </w:tblPr>
      <w:tblGrid>
        <w:gridCol w:w="9720"/>
      </w:tblGrid>
      <w:tr w:rsidR="006C39E0" w:rsidRPr="00453F40">
        <w:tc>
          <w:tcPr>
            <w:tcW w:w="9720" w:type="dxa"/>
            <w:tcBorders>
              <w:bottom w:val="single" w:sz="4" w:space="0" w:color="auto"/>
            </w:tcBorders>
          </w:tcPr>
          <w:p w:rsidR="006C39E0" w:rsidRPr="00453F40" w:rsidRDefault="006C39E0" w:rsidP="00EF4F45">
            <w:pPr>
              <w:spacing w:before="120" w:after="120"/>
            </w:pPr>
            <w:r w:rsidRPr="00453F40">
              <w:rPr>
                <w:szCs w:val="22"/>
              </w:rPr>
              <w:t>Sign(s) must be placed at whatever height above the ground is necessary for sign(s) to be 100% visible from the street.</w:t>
            </w:r>
          </w:p>
        </w:tc>
      </w:tr>
      <w:tr w:rsidR="006C39E0" w:rsidRPr="00453F40">
        <w:trPr>
          <w:trHeight w:val="80"/>
        </w:trPr>
        <w:tc>
          <w:tcPr>
            <w:tcW w:w="9720" w:type="dxa"/>
            <w:tcBorders>
              <w:top w:val="single" w:sz="4" w:space="0" w:color="auto"/>
              <w:left w:val="single" w:sz="4" w:space="0" w:color="auto"/>
              <w:bottom w:val="single" w:sz="4" w:space="0" w:color="auto"/>
              <w:right w:val="single" w:sz="4" w:space="0" w:color="auto"/>
            </w:tcBorders>
          </w:tcPr>
          <w:p w:rsidR="006C39E0" w:rsidRPr="00453F40" w:rsidRDefault="006C39E0" w:rsidP="00EF4F45"/>
          <w:p w:rsidR="006C39E0" w:rsidRPr="00A43BE6" w:rsidRDefault="006C39E0" w:rsidP="00CC584C">
            <w:pPr>
              <w:jc w:val="center"/>
              <w:rPr>
                <w:rStyle w:val="Strong"/>
                <w:sz w:val="36"/>
                <w:szCs w:val="36"/>
              </w:rPr>
            </w:pPr>
            <w:r w:rsidRPr="00A43BE6">
              <w:rPr>
                <w:rStyle w:val="Strong"/>
                <w:sz w:val="36"/>
                <w:szCs w:val="36"/>
              </w:rPr>
              <w:t>WHITE BACKGROUND WITH BLACK LETTERS</w:t>
            </w:r>
          </w:p>
          <w:p w:rsidR="006C39E0" w:rsidRPr="00453F40" w:rsidRDefault="006C39E0" w:rsidP="00CC584C">
            <w:pPr>
              <w:jc w:val="center"/>
            </w:pPr>
          </w:p>
          <w:p w:rsidR="006C39E0" w:rsidRPr="008D7E34" w:rsidRDefault="006C39E0" w:rsidP="00CC584C">
            <w:pPr>
              <w:jc w:val="center"/>
              <w:rPr>
                <w:rStyle w:val="Strong"/>
              </w:rPr>
            </w:pPr>
            <w:r w:rsidRPr="008D7E34">
              <w:rPr>
                <w:rStyle w:val="Strong"/>
              </w:rPr>
              <w:t>All lettering must be no less than 1-1/</w:t>
            </w:r>
            <w:proofErr w:type="gramStart"/>
            <w:r w:rsidRPr="008D7E34">
              <w:rPr>
                <w:rStyle w:val="Strong"/>
              </w:rPr>
              <w:t>2 inch</w:t>
            </w:r>
            <w:proofErr w:type="gramEnd"/>
            <w:r w:rsidRPr="008D7E34">
              <w:rPr>
                <w:rStyle w:val="Strong"/>
              </w:rPr>
              <w:t xml:space="preserve"> block printed capitals.</w:t>
            </w:r>
          </w:p>
          <w:p w:rsidR="006C39E0" w:rsidRPr="00453F40" w:rsidRDefault="006C39E0" w:rsidP="00CC584C">
            <w:pPr>
              <w:spacing w:after="58"/>
              <w:jc w:val="center"/>
            </w:pPr>
          </w:p>
        </w:tc>
      </w:tr>
    </w:tbl>
    <w:p w:rsidR="006C39E0" w:rsidRPr="00453F40" w:rsidRDefault="006C39E0" w:rsidP="007C2F02"/>
    <w:p w:rsidR="00D4767D" w:rsidRDefault="00D4767D" w:rsidP="004D1414">
      <w:pPr>
        <w:tabs>
          <w:tab w:val="left" w:pos="540"/>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pPr>
    </w:p>
    <w:p w:rsidR="00867E51" w:rsidRDefault="00867E51" w:rsidP="004D1414">
      <w:pPr>
        <w:tabs>
          <w:tab w:val="left" w:pos="540"/>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sectPr w:rsidR="00867E51" w:rsidSect="00867E51">
          <w:pgSz w:w="12240" w:h="15840" w:code="1"/>
          <w:pgMar w:top="1296" w:right="1440" w:bottom="288" w:left="1440" w:header="0" w:footer="0" w:gutter="0"/>
          <w:cols w:space="720"/>
        </w:sectPr>
      </w:pPr>
    </w:p>
    <w:tbl>
      <w:tblPr>
        <w:tblW w:w="10916" w:type="dxa"/>
        <w:jc w:val="center"/>
        <w:tblCellMar>
          <w:top w:w="58" w:type="dxa"/>
          <w:left w:w="58" w:type="dxa"/>
          <w:bottom w:w="58" w:type="dxa"/>
          <w:right w:w="58" w:type="dxa"/>
        </w:tblCellMar>
        <w:tblLook w:val="00A0" w:firstRow="1" w:lastRow="0" w:firstColumn="1" w:lastColumn="0" w:noHBand="0" w:noVBand="0"/>
      </w:tblPr>
      <w:tblGrid>
        <w:gridCol w:w="5199"/>
        <w:gridCol w:w="5717"/>
      </w:tblGrid>
      <w:tr w:rsidR="006C39E0" w:rsidRPr="005D6C5C" w:rsidTr="00067DF0">
        <w:trPr>
          <w:jc w:val="center"/>
        </w:trPr>
        <w:tc>
          <w:tcPr>
            <w:tcW w:w="5199" w:type="dxa"/>
          </w:tcPr>
          <w:p w:rsidR="006C39E0" w:rsidRPr="005D6C5C" w:rsidRDefault="006C39E0" w:rsidP="00A10B86">
            <w:r w:rsidRPr="005D6C5C">
              <w:lastRenderedPageBreak/>
              <w:t>TCEQ-Office of the Chief Clerk</w:t>
            </w:r>
          </w:p>
        </w:tc>
        <w:tc>
          <w:tcPr>
            <w:tcW w:w="5717" w:type="dxa"/>
          </w:tcPr>
          <w:p w:rsidR="006C39E0" w:rsidRPr="005D6C5C" w:rsidRDefault="006C39E0" w:rsidP="0097164A">
            <w:pPr>
              <w:tabs>
                <w:tab w:val="right" w:pos="5995"/>
              </w:tabs>
              <w:rPr>
                <w:u w:val="single"/>
              </w:rPr>
            </w:pPr>
            <w:r w:rsidRPr="005D6C5C">
              <w:t>Applicant Name:</w:t>
            </w:r>
            <w:r w:rsidRPr="005D6C5C">
              <w:rPr>
                <w:u w:val="single"/>
              </w:rPr>
              <w:t xml:space="preserve"> </w:t>
            </w:r>
            <w:r>
              <w:rPr>
                <w:u w:val="single"/>
              </w:rPr>
              <w:t>Gulf Coast Growth Ventures LLC</w:t>
            </w:r>
            <w:r w:rsidRPr="005D6C5C">
              <w:rPr>
                <w:u w:val="single"/>
              </w:rPr>
              <w:t xml:space="preserve"> </w:t>
            </w:r>
            <w:r w:rsidRPr="005D6C5C">
              <w:rPr>
                <w:u w:val="single"/>
              </w:rPr>
              <w:tab/>
            </w:r>
          </w:p>
        </w:tc>
      </w:tr>
      <w:tr w:rsidR="006C39E0" w:rsidRPr="005D6C5C" w:rsidTr="00067DF0">
        <w:trPr>
          <w:jc w:val="center"/>
        </w:trPr>
        <w:tc>
          <w:tcPr>
            <w:tcW w:w="5199" w:type="dxa"/>
          </w:tcPr>
          <w:p w:rsidR="006C39E0" w:rsidRPr="005D6C5C" w:rsidRDefault="006C39E0" w:rsidP="00A10B86">
            <w:r w:rsidRPr="005D6C5C">
              <w:t>MC-105 Attn:  Notice Team</w:t>
            </w:r>
          </w:p>
        </w:tc>
        <w:tc>
          <w:tcPr>
            <w:tcW w:w="5717" w:type="dxa"/>
          </w:tcPr>
          <w:p w:rsidR="006C39E0" w:rsidRPr="005D6C5C" w:rsidRDefault="006C39E0" w:rsidP="0097164A">
            <w:pPr>
              <w:tabs>
                <w:tab w:val="right" w:pos="5995"/>
              </w:tabs>
              <w:rPr>
                <w:u w:val="single"/>
              </w:rPr>
            </w:pPr>
            <w:r w:rsidRPr="005D6C5C">
              <w:t>Permit No.:</w:t>
            </w:r>
            <w:r w:rsidRPr="005D6C5C">
              <w:rPr>
                <w:u w:val="single"/>
              </w:rPr>
              <w:t xml:space="preserve"> </w:t>
            </w:r>
            <w:r>
              <w:rPr>
                <w:u w:val="single"/>
              </w:rPr>
              <w:t>O4169</w:t>
            </w:r>
            <w:r w:rsidRPr="005D6C5C">
              <w:rPr>
                <w:u w:val="single"/>
              </w:rPr>
              <w:t xml:space="preserve"> </w:t>
            </w:r>
            <w:r w:rsidRPr="005D6C5C">
              <w:rPr>
                <w:u w:val="single"/>
              </w:rPr>
              <w:tab/>
            </w:r>
          </w:p>
        </w:tc>
      </w:tr>
      <w:tr w:rsidR="006C39E0" w:rsidRPr="005D6C5C" w:rsidTr="00067DF0">
        <w:trPr>
          <w:jc w:val="center"/>
        </w:trPr>
        <w:tc>
          <w:tcPr>
            <w:tcW w:w="5199" w:type="dxa"/>
          </w:tcPr>
          <w:p w:rsidR="006C39E0" w:rsidRPr="005D6C5C" w:rsidRDefault="006C39E0" w:rsidP="00A10B86">
            <w:r w:rsidRPr="005D6C5C">
              <w:t>P.O. Box 13087</w:t>
            </w:r>
          </w:p>
        </w:tc>
        <w:tc>
          <w:tcPr>
            <w:tcW w:w="5717" w:type="dxa"/>
          </w:tcPr>
          <w:p w:rsidR="006C39E0" w:rsidRPr="005D6C5C" w:rsidRDefault="006C39E0" w:rsidP="00A10B86">
            <w:pPr>
              <w:tabs>
                <w:tab w:val="right" w:pos="5739"/>
              </w:tabs>
            </w:pPr>
            <w:r w:rsidRPr="007577C1">
              <w:t>Notice of Draft Federal Operating Permit</w:t>
            </w:r>
          </w:p>
        </w:tc>
      </w:tr>
      <w:tr w:rsidR="006C39E0" w:rsidRPr="005D6C5C" w:rsidTr="00067DF0">
        <w:trPr>
          <w:jc w:val="center"/>
        </w:trPr>
        <w:tc>
          <w:tcPr>
            <w:tcW w:w="5199" w:type="dxa"/>
          </w:tcPr>
          <w:p w:rsidR="006C39E0" w:rsidRPr="005D6C5C" w:rsidRDefault="006C39E0" w:rsidP="00067DF0">
            <w:pPr>
              <w:ind w:right="146"/>
            </w:pPr>
            <w:r w:rsidRPr="005D6C5C">
              <w:t xml:space="preserve">Austin, </w:t>
            </w:r>
            <w:proofErr w:type="gramStart"/>
            <w:r w:rsidRPr="005D6C5C">
              <w:t>Texas  78711</w:t>
            </w:r>
            <w:proofErr w:type="gramEnd"/>
            <w:r w:rsidRPr="005D6C5C">
              <w:t>-3087</w:t>
            </w:r>
          </w:p>
        </w:tc>
        <w:tc>
          <w:tcPr>
            <w:tcW w:w="5717" w:type="dxa"/>
          </w:tcPr>
          <w:p w:rsidR="006C39E0" w:rsidRPr="005D6C5C" w:rsidRDefault="006C39E0" w:rsidP="00067DF0">
            <w:pPr>
              <w:ind w:right="146"/>
            </w:pPr>
          </w:p>
        </w:tc>
      </w:tr>
      <w:tr w:rsidR="006C39E0" w:rsidRPr="005D6C5C" w:rsidTr="005D0ABF">
        <w:trPr>
          <w:jc w:val="center"/>
        </w:trPr>
        <w:tc>
          <w:tcPr>
            <w:tcW w:w="10916" w:type="dxa"/>
            <w:gridSpan w:val="2"/>
          </w:tcPr>
          <w:p w:rsidR="006C39E0" w:rsidRPr="005D6C5C" w:rsidRDefault="006C39E0" w:rsidP="00DA116B"/>
        </w:tc>
      </w:tr>
      <w:tr w:rsidR="006C39E0" w:rsidRPr="005D6C5C" w:rsidTr="005D0ABF">
        <w:trPr>
          <w:jc w:val="center"/>
        </w:trPr>
        <w:tc>
          <w:tcPr>
            <w:tcW w:w="10916" w:type="dxa"/>
            <w:gridSpan w:val="2"/>
          </w:tcPr>
          <w:p w:rsidR="006C39E0" w:rsidRPr="005D6C5C" w:rsidRDefault="006C39E0" w:rsidP="00DA116B"/>
        </w:tc>
      </w:tr>
      <w:tr w:rsidR="006C39E0" w:rsidRPr="00466811" w:rsidTr="005D0ABF">
        <w:trPr>
          <w:jc w:val="center"/>
        </w:trPr>
        <w:tc>
          <w:tcPr>
            <w:tcW w:w="10916" w:type="dxa"/>
            <w:gridSpan w:val="2"/>
          </w:tcPr>
          <w:p w:rsidR="006C39E0" w:rsidRPr="002157E3" w:rsidRDefault="006C39E0" w:rsidP="000B4FB3">
            <w:pPr>
              <w:jc w:val="center"/>
              <w:rPr>
                <w:b/>
                <w:sz w:val="24"/>
              </w:rPr>
            </w:pPr>
            <w:r w:rsidRPr="002157E3">
              <w:rPr>
                <w:b/>
                <w:sz w:val="24"/>
              </w:rPr>
              <w:t>AFFIDAVIT OF PUBLICATION FOR AIR PERMITTING</w:t>
            </w:r>
          </w:p>
        </w:tc>
      </w:tr>
      <w:tr w:rsidR="006C39E0" w:rsidRPr="00466811" w:rsidTr="005D0ABF">
        <w:trPr>
          <w:jc w:val="center"/>
        </w:trPr>
        <w:tc>
          <w:tcPr>
            <w:tcW w:w="10916" w:type="dxa"/>
            <w:gridSpan w:val="2"/>
          </w:tcPr>
          <w:p w:rsidR="006C39E0" w:rsidRPr="00DA116B" w:rsidRDefault="006C39E0" w:rsidP="00DA116B"/>
        </w:tc>
      </w:tr>
      <w:tr w:rsidR="006C39E0" w:rsidRPr="00466811" w:rsidTr="005D0ABF">
        <w:trPr>
          <w:jc w:val="center"/>
        </w:trPr>
        <w:tc>
          <w:tcPr>
            <w:tcW w:w="10916" w:type="dxa"/>
            <w:gridSpan w:val="2"/>
          </w:tcPr>
          <w:p w:rsidR="006C39E0" w:rsidRPr="00DA116B" w:rsidRDefault="006C39E0" w:rsidP="00DA116B"/>
        </w:tc>
      </w:tr>
      <w:tr w:rsidR="006C39E0" w:rsidRPr="00466811" w:rsidTr="005D0ABF">
        <w:trPr>
          <w:jc w:val="center"/>
        </w:trPr>
        <w:tc>
          <w:tcPr>
            <w:tcW w:w="10916" w:type="dxa"/>
            <w:gridSpan w:val="2"/>
          </w:tcPr>
          <w:p w:rsidR="006C39E0" w:rsidRPr="000E50A8" w:rsidRDefault="006C39E0" w:rsidP="002157E3">
            <w:pPr>
              <w:rPr>
                <w:b/>
                <w:sz w:val="24"/>
              </w:rPr>
            </w:pPr>
            <w:r w:rsidRPr="000E50A8">
              <w:rPr>
                <w:b/>
                <w:sz w:val="24"/>
              </w:rPr>
              <w:t>STATE OF TEXAS §</w:t>
            </w:r>
          </w:p>
        </w:tc>
      </w:tr>
      <w:tr w:rsidR="006C39E0" w:rsidRPr="00466811" w:rsidTr="005D0ABF">
        <w:trPr>
          <w:jc w:val="center"/>
        </w:trPr>
        <w:tc>
          <w:tcPr>
            <w:tcW w:w="10916" w:type="dxa"/>
            <w:gridSpan w:val="2"/>
          </w:tcPr>
          <w:p w:rsidR="006C39E0" w:rsidRPr="000E50A8" w:rsidRDefault="006C39E0" w:rsidP="003714A1">
            <w:pPr>
              <w:tabs>
                <w:tab w:val="left" w:pos="7200"/>
              </w:tabs>
              <w:rPr>
                <w:b/>
                <w:sz w:val="24"/>
              </w:rPr>
            </w:pPr>
            <w:r w:rsidRPr="000E50A8">
              <w:rPr>
                <w:b/>
                <w:sz w:val="24"/>
              </w:rPr>
              <w:t xml:space="preserve">COUNTY OF </w:t>
            </w:r>
            <w:r w:rsidRPr="004D1AA5">
              <w:rPr>
                <w:sz w:val="24"/>
                <w:u w:val="single"/>
              </w:rPr>
              <w:tab/>
            </w:r>
            <w:r w:rsidRPr="000E50A8">
              <w:rPr>
                <w:b/>
                <w:sz w:val="24"/>
              </w:rPr>
              <w:t xml:space="preserve"> §</w:t>
            </w:r>
          </w:p>
        </w:tc>
      </w:tr>
      <w:tr w:rsidR="006C39E0" w:rsidRPr="00466811" w:rsidTr="005D0ABF">
        <w:trPr>
          <w:jc w:val="center"/>
        </w:trPr>
        <w:tc>
          <w:tcPr>
            <w:tcW w:w="10916" w:type="dxa"/>
            <w:gridSpan w:val="2"/>
          </w:tcPr>
          <w:p w:rsidR="006C39E0" w:rsidRPr="00DA116B" w:rsidRDefault="006C39E0" w:rsidP="00A77CF3"/>
        </w:tc>
      </w:tr>
      <w:tr w:rsidR="006C39E0" w:rsidRPr="00466811" w:rsidTr="005D0ABF">
        <w:trPr>
          <w:jc w:val="center"/>
        </w:trPr>
        <w:tc>
          <w:tcPr>
            <w:tcW w:w="10916" w:type="dxa"/>
            <w:gridSpan w:val="2"/>
          </w:tcPr>
          <w:p w:rsidR="006C39E0" w:rsidRPr="00DA116B" w:rsidRDefault="006C39E0" w:rsidP="00DA116B"/>
        </w:tc>
      </w:tr>
      <w:tr w:rsidR="006C39E0" w:rsidRPr="00466811" w:rsidTr="005D0ABF">
        <w:trPr>
          <w:jc w:val="center"/>
        </w:trPr>
        <w:tc>
          <w:tcPr>
            <w:tcW w:w="10916" w:type="dxa"/>
            <w:gridSpan w:val="2"/>
          </w:tcPr>
          <w:p w:rsidR="006C39E0" w:rsidRPr="00466811" w:rsidRDefault="006C39E0" w:rsidP="00A10B86">
            <w:r w:rsidRPr="00466811">
              <w:t>Before me, the undersigned authority, on this day personally appeared</w:t>
            </w:r>
          </w:p>
        </w:tc>
      </w:tr>
      <w:tr w:rsidR="006C39E0" w:rsidRPr="00466811" w:rsidTr="005D0ABF">
        <w:trPr>
          <w:jc w:val="center"/>
        </w:trPr>
        <w:tc>
          <w:tcPr>
            <w:tcW w:w="10916" w:type="dxa"/>
            <w:gridSpan w:val="2"/>
          </w:tcPr>
          <w:p w:rsidR="006C39E0" w:rsidRPr="00DA116B" w:rsidRDefault="006C39E0" w:rsidP="00DA116B"/>
        </w:tc>
      </w:tr>
      <w:tr w:rsidR="006C39E0" w:rsidRPr="00466811" w:rsidTr="005D0ABF">
        <w:trPr>
          <w:jc w:val="center"/>
        </w:trPr>
        <w:tc>
          <w:tcPr>
            <w:tcW w:w="10916" w:type="dxa"/>
            <w:gridSpan w:val="2"/>
          </w:tcPr>
          <w:p w:rsidR="006C39E0" w:rsidRPr="00730197" w:rsidRDefault="006C39E0" w:rsidP="00BC1761">
            <w:pPr>
              <w:tabs>
                <w:tab w:val="left" w:pos="4590"/>
              </w:tabs>
              <w:rPr>
                <w:rStyle w:val="Emphasis"/>
              </w:rPr>
            </w:pPr>
            <w:r w:rsidRPr="00466811">
              <w:rPr>
                <w:u w:val="single"/>
              </w:rPr>
              <w:tab/>
            </w:r>
            <w:r w:rsidRPr="00466811">
              <w:t>, who being by me duly sworn, deposes and says that (s)he is</w:t>
            </w:r>
            <w:r>
              <w:t xml:space="preserve"> </w:t>
            </w:r>
            <w:r w:rsidRPr="00730197">
              <w:rPr>
                <w:rStyle w:val="Emphasis"/>
              </w:rPr>
              <w:t>(</w:t>
            </w:r>
            <w:r>
              <w:rPr>
                <w:rStyle w:val="Emphasis"/>
              </w:rPr>
              <w:t>N</w:t>
            </w:r>
            <w:r w:rsidRPr="00730197">
              <w:rPr>
                <w:rStyle w:val="Emphasis"/>
              </w:rPr>
              <w:t xml:space="preserve">ame of </w:t>
            </w:r>
            <w:r>
              <w:rPr>
                <w:rStyle w:val="Emphasis"/>
              </w:rPr>
              <w:t>Person R</w:t>
            </w:r>
            <w:r w:rsidRPr="00730197">
              <w:rPr>
                <w:rStyle w:val="Emphasis"/>
              </w:rPr>
              <w:t xml:space="preserve">epresenting </w:t>
            </w:r>
            <w:r>
              <w:rPr>
                <w:rStyle w:val="Emphasis"/>
              </w:rPr>
              <w:t>N</w:t>
            </w:r>
            <w:r w:rsidRPr="00730197">
              <w:rPr>
                <w:rStyle w:val="Emphasis"/>
              </w:rPr>
              <w:t>ewspaper)</w:t>
            </w:r>
          </w:p>
        </w:tc>
      </w:tr>
      <w:tr w:rsidR="006C39E0" w:rsidRPr="00466811" w:rsidTr="005D0ABF">
        <w:trPr>
          <w:jc w:val="center"/>
        </w:trPr>
        <w:tc>
          <w:tcPr>
            <w:tcW w:w="10916" w:type="dxa"/>
            <w:gridSpan w:val="2"/>
          </w:tcPr>
          <w:p w:rsidR="006C39E0" w:rsidRPr="00DA116B" w:rsidRDefault="006C39E0" w:rsidP="00DA116B"/>
        </w:tc>
      </w:tr>
      <w:tr w:rsidR="006C39E0" w:rsidRPr="00466811" w:rsidTr="005D0ABF">
        <w:trPr>
          <w:jc w:val="center"/>
        </w:trPr>
        <w:tc>
          <w:tcPr>
            <w:tcW w:w="10916" w:type="dxa"/>
            <w:gridSpan w:val="2"/>
          </w:tcPr>
          <w:p w:rsidR="006C39E0" w:rsidRPr="00466811" w:rsidRDefault="006C39E0" w:rsidP="0088079A">
            <w:pPr>
              <w:tabs>
                <w:tab w:val="left" w:pos="6451"/>
                <w:tab w:val="left" w:pos="10555"/>
              </w:tabs>
            </w:pPr>
            <w:r w:rsidRPr="00466811">
              <w:t xml:space="preserve">the </w:t>
            </w:r>
            <w:r w:rsidRPr="00466811">
              <w:rPr>
                <w:u w:val="single"/>
              </w:rPr>
              <w:tab/>
            </w:r>
            <w:r>
              <w:rPr>
                <w:u w:val="single"/>
              </w:rPr>
              <w:t xml:space="preserve"> </w:t>
            </w:r>
            <w:r w:rsidRPr="00466811">
              <w:t xml:space="preserve">of the </w:t>
            </w:r>
            <w:r w:rsidRPr="00466811">
              <w:rPr>
                <w:u w:val="single"/>
              </w:rPr>
              <w:tab/>
            </w:r>
            <w:r>
              <w:rPr>
                <w:u w:val="single"/>
              </w:rPr>
              <w:t xml:space="preserve"> </w:t>
            </w:r>
          </w:p>
          <w:p w:rsidR="006C39E0" w:rsidRPr="00153C54" w:rsidRDefault="006C39E0" w:rsidP="0088079A">
            <w:pPr>
              <w:tabs>
                <w:tab w:val="left" w:pos="749"/>
                <w:tab w:val="left" w:pos="7589"/>
              </w:tabs>
              <w:rPr>
                <w:rStyle w:val="Emphasis"/>
              </w:rPr>
            </w:pPr>
            <w:r>
              <w:rPr>
                <w:rStyle w:val="Emphasis"/>
              </w:rPr>
              <w:tab/>
            </w:r>
            <w:r w:rsidRPr="00153C54">
              <w:rPr>
                <w:rStyle w:val="Emphasis"/>
              </w:rPr>
              <w:t>(</w:t>
            </w:r>
            <w:r>
              <w:rPr>
                <w:rStyle w:val="Emphasis"/>
              </w:rPr>
              <w:t>T</w:t>
            </w:r>
            <w:r w:rsidRPr="00153C54">
              <w:rPr>
                <w:rStyle w:val="Emphasis"/>
              </w:rPr>
              <w:t xml:space="preserve">itle of </w:t>
            </w:r>
            <w:r>
              <w:rPr>
                <w:rStyle w:val="Emphasis"/>
              </w:rPr>
              <w:t>P</w:t>
            </w:r>
            <w:r w:rsidRPr="00153C54">
              <w:rPr>
                <w:rStyle w:val="Emphasis"/>
              </w:rPr>
              <w:t xml:space="preserve">erson </w:t>
            </w:r>
            <w:r>
              <w:rPr>
                <w:rStyle w:val="Emphasis"/>
              </w:rPr>
              <w:t>R</w:t>
            </w:r>
            <w:r w:rsidRPr="00153C54">
              <w:rPr>
                <w:rStyle w:val="Emphasis"/>
              </w:rPr>
              <w:t xml:space="preserve">epresenting </w:t>
            </w:r>
            <w:r>
              <w:rPr>
                <w:rStyle w:val="Emphasis"/>
              </w:rPr>
              <w:t>Ne</w:t>
            </w:r>
            <w:r w:rsidRPr="00153C54">
              <w:rPr>
                <w:rStyle w:val="Emphasis"/>
              </w:rPr>
              <w:t>wspaper)</w:t>
            </w:r>
            <w:r w:rsidRPr="00875E81">
              <w:rPr>
                <w:rStyle w:val="Emphasis"/>
              </w:rPr>
              <w:tab/>
              <w:t>(</w:t>
            </w:r>
            <w:r>
              <w:rPr>
                <w:rStyle w:val="Emphasis"/>
              </w:rPr>
              <w:t>N</w:t>
            </w:r>
            <w:r w:rsidRPr="00875E81">
              <w:rPr>
                <w:rStyle w:val="Emphasis"/>
              </w:rPr>
              <w:t>ame of</w:t>
            </w:r>
            <w:r>
              <w:rPr>
                <w:rStyle w:val="Emphasis"/>
              </w:rPr>
              <w:t xml:space="preserve"> the</w:t>
            </w:r>
            <w:r w:rsidRPr="00875E81">
              <w:rPr>
                <w:rStyle w:val="Emphasis"/>
              </w:rPr>
              <w:t xml:space="preserve"> </w:t>
            </w:r>
            <w:r>
              <w:rPr>
                <w:rStyle w:val="Emphasis"/>
              </w:rPr>
              <w:t>N</w:t>
            </w:r>
            <w:r w:rsidRPr="00875E81">
              <w:rPr>
                <w:rStyle w:val="Emphasis"/>
              </w:rPr>
              <w:t>ewspaper)</w:t>
            </w:r>
          </w:p>
        </w:tc>
      </w:tr>
      <w:tr w:rsidR="006C39E0" w:rsidRPr="00466811" w:rsidTr="005D0ABF">
        <w:trPr>
          <w:jc w:val="center"/>
        </w:trPr>
        <w:tc>
          <w:tcPr>
            <w:tcW w:w="10916" w:type="dxa"/>
            <w:gridSpan w:val="2"/>
          </w:tcPr>
          <w:p w:rsidR="006C39E0" w:rsidRPr="00DA116B" w:rsidRDefault="006C39E0" w:rsidP="00DA116B"/>
        </w:tc>
      </w:tr>
      <w:tr w:rsidR="006C39E0" w:rsidRPr="00466811" w:rsidTr="005D0ABF">
        <w:trPr>
          <w:jc w:val="center"/>
        </w:trPr>
        <w:tc>
          <w:tcPr>
            <w:tcW w:w="10916" w:type="dxa"/>
            <w:gridSpan w:val="2"/>
          </w:tcPr>
          <w:p w:rsidR="006C39E0" w:rsidRPr="00466811" w:rsidRDefault="006C39E0" w:rsidP="0099024C">
            <w:pPr>
              <w:tabs>
                <w:tab w:val="right" w:pos="10710"/>
              </w:tabs>
            </w:pPr>
            <w:r w:rsidRPr="00466811">
              <w:t>that said newspaper is generally circulated in</w:t>
            </w:r>
            <w:r w:rsidRPr="00466811">
              <w:rPr>
                <w:u w:val="single"/>
              </w:rPr>
              <w:tab/>
            </w:r>
            <w:r w:rsidRPr="00466811">
              <w:t>, Texas;</w:t>
            </w:r>
            <w:r>
              <w:t xml:space="preserve"> </w:t>
            </w:r>
          </w:p>
          <w:p w:rsidR="006C39E0" w:rsidRPr="00506CBC" w:rsidRDefault="006C39E0" w:rsidP="0088079A">
            <w:pPr>
              <w:tabs>
                <w:tab w:val="left" w:pos="3629"/>
              </w:tabs>
              <w:rPr>
                <w:rStyle w:val="Emphasis"/>
              </w:rPr>
            </w:pPr>
            <w:r w:rsidRPr="00506CBC">
              <w:rPr>
                <w:rStyle w:val="Emphasis"/>
              </w:rPr>
              <w:t>(T</w:t>
            </w:r>
            <w:r>
              <w:rPr>
                <w:rStyle w:val="Emphasis"/>
              </w:rPr>
              <w:t>he</w:t>
            </w:r>
            <w:r w:rsidRPr="00506CBC">
              <w:rPr>
                <w:rStyle w:val="Emphasis"/>
              </w:rPr>
              <w:t xml:space="preserve"> </w:t>
            </w:r>
            <w:r>
              <w:rPr>
                <w:rStyle w:val="StrongEmphasis"/>
              </w:rPr>
              <w:t>municipality or</w:t>
            </w:r>
            <w:r w:rsidRPr="00506CBC">
              <w:rPr>
                <w:rStyle w:val="StrongEmphasis"/>
              </w:rPr>
              <w:t xml:space="preserve"> </w:t>
            </w:r>
            <w:r>
              <w:rPr>
                <w:rStyle w:val="StrongEmphasis"/>
              </w:rPr>
              <w:t>nearest municipality</w:t>
            </w:r>
            <w:r w:rsidRPr="00506CBC">
              <w:rPr>
                <w:rStyle w:val="Emphasis"/>
              </w:rPr>
              <w:t xml:space="preserve"> </w:t>
            </w:r>
            <w:r>
              <w:rPr>
                <w:rStyle w:val="Emphasis"/>
              </w:rPr>
              <w:t>in which the site or proposed site is located)</w:t>
            </w:r>
          </w:p>
        </w:tc>
      </w:tr>
      <w:tr w:rsidR="006C39E0" w:rsidRPr="00466811" w:rsidTr="005D0ABF">
        <w:trPr>
          <w:jc w:val="center"/>
        </w:trPr>
        <w:tc>
          <w:tcPr>
            <w:tcW w:w="10916" w:type="dxa"/>
            <w:gridSpan w:val="2"/>
          </w:tcPr>
          <w:p w:rsidR="006C39E0" w:rsidRPr="00DA116B" w:rsidRDefault="006C39E0" w:rsidP="00DA116B"/>
        </w:tc>
      </w:tr>
      <w:tr w:rsidR="006C39E0" w:rsidRPr="00466811" w:rsidTr="005D0ABF">
        <w:trPr>
          <w:jc w:val="center"/>
        </w:trPr>
        <w:tc>
          <w:tcPr>
            <w:tcW w:w="10916" w:type="dxa"/>
            <w:gridSpan w:val="2"/>
          </w:tcPr>
          <w:p w:rsidR="006C39E0" w:rsidRPr="00466811" w:rsidRDefault="006C39E0" w:rsidP="000A27E0">
            <w:r w:rsidRPr="00466811">
              <w:t xml:space="preserve">that the </w:t>
            </w:r>
            <w:r>
              <w:t>enclosed</w:t>
            </w:r>
            <w:r w:rsidRPr="00466811">
              <w:t xml:space="preserve"> notice was published in said newspaper on the following date(s):</w:t>
            </w:r>
          </w:p>
        </w:tc>
      </w:tr>
      <w:tr w:rsidR="006C39E0" w:rsidRPr="00466811" w:rsidTr="005D0ABF">
        <w:trPr>
          <w:jc w:val="center"/>
        </w:trPr>
        <w:tc>
          <w:tcPr>
            <w:tcW w:w="10916" w:type="dxa"/>
            <w:gridSpan w:val="2"/>
          </w:tcPr>
          <w:p w:rsidR="006C39E0" w:rsidRPr="00466811" w:rsidRDefault="006C39E0" w:rsidP="003714A1">
            <w:pPr>
              <w:tabs>
                <w:tab w:val="right" w:pos="10710"/>
              </w:tabs>
            </w:pPr>
            <w:r>
              <w:rPr>
                <w:u w:val="single"/>
              </w:rPr>
              <w:tab/>
            </w:r>
          </w:p>
        </w:tc>
      </w:tr>
      <w:tr w:rsidR="006C39E0" w:rsidRPr="00466811" w:rsidTr="005D0ABF">
        <w:trPr>
          <w:jc w:val="center"/>
        </w:trPr>
        <w:tc>
          <w:tcPr>
            <w:tcW w:w="10916" w:type="dxa"/>
            <w:gridSpan w:val="2"/>
          </w:tcPr>
          <w:p w:rsidR="006C39E0" w:rsidRDefault="006C39E0" w:rsidP="00AE7411">
            <w:pPr>
              <w:tabs>
                <w:tab w:val="left" w:pos="5760"/>
                <w:tab w:val="right" w:pos="10710"/>
              </w:tabs>
            </w:pPr>
          </w:p>
        </w:tc>
      </w:tr>
      <w:tr w:rsidR="006C39E0" w:rsidRPr="00466811" w:rsidTr="005D0ABF">
        <w:trPr>
          <w:jc w:val="center"/>
        </w:trPr>
        <w:tc>
          <w:tcPr>
            <w:tcW w:w="10916" w:type="dxa"/>
            <w:gridSpan w:val="2"/>
          </w:tcPr>
          <w:p w:rsidR="006C39E0" w:rsidRPr="00AE7411" w:rsidRDefault="006C39E0" w:rsidP="00AE7411">
            <w:pPr>
              <w:tabs>
                <w:tab w:val="left" w:pos="5760"/>
                <w:tab w:val="right" w:pos="10710"/>
              </w:tabs>
              <w:rPr>
                <w:u w:val="single"/>
              </w:rPr>
            </w:pPr>
            <w:r>
              <w:tab/>
            </w:r>
            <w:r w:rsidRPr="00AE7411">
              <w:rPr>
                <w:u w:val="single"/>
              </w:rPr>
              <w:tab/>
            </w:r>
          </w:p>
          <w:p w:rsidR="006C39E0" w:rsidRPr="00534E81" w:rsidRDefault="006C39E0" w:rsidP="00534E81">
            <w:pPr>
              <w:tabs>
                <w:tab w:val="left" w:pos="6210"/>
              </w:tabs>
              <w:rPr>
                <w:rStyle w:val="Emphasis"/>
              </w:rPr>
            </w:pPr>
            <w:r>
              <w:rPr>
                <w:rStyle w:val="Emphasis"/>
              </w:rPr>
              <w:tab/>
            </w:r>
            <w:r w:rsidRPr="00534E81">
              <w:rPr>
                <w:rStyle w:val="Emphasis"/>
              </w:rPr>
              <w:t>(newspaper representative’s signature)</w:t>
            </w:r>
          </w:p>
        </w:tc>
      </w:tr>
      <w:tr w:rsidR="006C39E0" w:rsidRPr="00466811" w:rsidTr="005D0ABF">
        <w:trPr>
          <w:jc w:val="center"/>
        </w:trPr>
        <w:tc>
          <w:tcPr>
            <w:tcW w:w="10916" w:type="dxa"/>
            <w:gridSpan w:val="2"/>
          </w:tcPr>
          <w:p w:rsidR="006C39E0" w:rsidRPr="00466811" w:rsidRDefault="006C39E0" w:rsidP="003714A1">
            <w:pPr>
              <w:tabs>
                <w:tab w:val="left" w:pos="5395"/>
                <w:tab w:val="left" w:pos="9180"/>
                <w:tab w:val="left" w:pos="10659"/>
              </w:tabs>
            </w:pPr>
          </w:p>
        </w:tc>
      </w:tr>
      <w:tr w:rsidR="006C39E0" w:rsidRPr="00466811" w:rsidTr="005D0ABF">
        <w:trPr>
          <w:jc w:val="center"/>
        </w:trPr>
        <w:tc>
          <w:tcPr>
            <w:tcW w:w="10916" w:type="dxa"/>
            <w:gridSpan w:val="2"/>
          </w:tcPr>
          <w:p w:rsidR="006C39E0" w:rsidRPr="00466811" w:rsidRDefault="006C39E0" w:rsidP="003714A1">
            <w:pPr>
              <w:tabs>
                <w:tab w:val="left" w:pos="5395"/>
                <w:tab w:val="left" w:pos="9180"/>
                <w:tab w:val="left" w:pos="10659"/>
              </w:tabs>
              <w:rPr>
                <w:u w:val="single"/>
              </w:rPr>
            </w:pPr>
            <w:r w:rsidRPr="00466811">
              <w:t xml:space="preserve">Subscribed and sworn to before me this the </w:t>
            </w:r>
            <w:r w:rsidRPr="00466811">
              <w:rPr>
                <w:u w:val="single"/>
              </w:rPr>
              <w:tab/>
            </w:r>
            <w:r w:rsidRPr="00466811">
              <w:t xml:space="preserve"> day of </w:t>
            </w:r>
            <w:r w:rsidRPr="00466811">
              <w:rPr>
                <w:u w:val="single"/>
              </w:rPr>
              <w:tab/>
            </w:r>
            <w:r w:rsidRPr="00466811">
              <w:t>, 20</w:t>
            </w:r>
            <w:r w:rsidRPr="00466811">
              <w:rPr>
                <w:u w:val="single"/>
              </w:rPr>
              <w:tab/>
            </w:r>
          </w:p>
        </w:tc>
      </w:tr>
      <w:tr w:rsidR="006C39E0" w:rsidRPr="00466811" w:rsidTr="005D0ABF">
        <w:trPr>
          <w:jc w:val="center"/>
        </w:trPr>
        <w:tc>
          <w:tcPr>
            <w:tcW w:w="10916" w:type="dxa"/>
            <w:gridSpan w:val="2"/>
          </w:tcPr>
          <w:p w:rsidR="006C39E0" w:rsidRPr="00466811" w:rsidRDefault="006C39E0" w:rsidP="00A10B86">
            <w:r w:rsidRPr="00466811">
              <w:t>to certify which witness my hand and seal of office.</w:t>
            </w:r>
          </w:p>
        </w:tc>
      </w:tr>
      <w:tr w:rsidR="006C39E0" w:rsidRPr="00466811" w:rsidTr="005D0ABF">
        <w:trPr>
          <w:jc w:val="center"/>
        </w:trPr>
        <w:tc>
          <w:tcPr>
            <w:tcW w:w="10916" w:type="dxa"/>
            <w:gridSpan w:val="2"/>
          </w:tcPr>
          <w:p w:rsidR="006C39E0" w:rsidRPr="00DA116B" w:rsidRDefault="006C39E0" w:rsidP="00DA116B"/>
        </w:tc>
      </w:tr>
      <w:tr w:rsidR="006C39E0" w:rsidRPr="00466811" w:rsidTr="005D0ABF">
        <w:trPr>
          <w:jc w:val="center"/>
        </w:trPr>
        <w:tc>
          <w:tcPr>
            <w:tcW w:w="10916" w:type="dxa"/>
            <w:gridSpan w:val="2"/>
          </w:tcPr>
          <w:p w:rsidR="006C39E0" w:rsidRPr="00BF2158" w:rsidRDefault="006C39E0" w:rsidP="003714A1">
            <w:pPr>
              <w:tabs>
                <w:tab w:val="left" w:pos="5760"/>
                <w:tab w:val="right" w:pos="10710"/>
              </w:tabs>
              <w:rPr>
                <w:u w:val="single"/>
              </w:rPr>
            </w:pPr>
            <w:r w:rsidRPr="00BF2158">
              <w:tab/>
            </w:r>
            <w:r w:rsidRPr="00BF2158">
              <w:rPr>
                <w:u w:val="single"/>
              </w:rPr>
              <w:tab/>
            </w:r>
            <w:r>
              <w:rPr>
                <w:u w:val="single"/>
              </w:rPr>
              <w:t xml:space="preserve"> </w:t>
            </w:r>
          </w:p>
          <w:p w:rsidR="006C39E0" w:rsidRPr="00466811" w:rsidRDefault="006C39E0" w:rsidP="00BF2158">
            <w:pPr>
              <w:tabs>
                <w:tab w:val="left" w:pos="6120"/>
              </w:tabs>
              <w:ind w:left="4320"/>
            </w:pPr>
            <w:r>
              <w:tab/>
            </w:r>
            <w:r w:rsidRPr="00466811">
              <w:t>Notary Public in and for the State of Texas</w:t>
            </w:r>
          </w:p>
        </w:tc>
      </w:tr>
      <w:tr w:rsidR="006C39E0" w:rsidRPr="00466811" w:rsidTr="005D0ABF">
        <w:trPr>
          <w:jc w:val="center"/>
        </w:trPr>
        <w:tc>
          <w:tcPr>
            <w:tcW w:w="10916" w:type="dxa"/>
            <w:gridSpan w:val="2"/>
          </w:tcPr>
          <w:p w:rsidR="006C39E0" w:rsidRPr="00466811" w:rsidRDefault="006C39E0" w:rsidP="00A10B86">
            <w:r>
              <w:t>[Seal]</w:t>
            </w:r>
          </w:p>
        </w:tc>
      </w:tr>
      <w:tr w:rsidR="006C39E0" w:rsidRPr="00466811" w:rsidTr="005D0ABF">
        <w:trPr>
          <w:jc w:val="center"/>
        </w:trPr>
        <w:tc>
          <w:tcPr>
            <w:tcW w:w="10916" w:type="dxa"/>
            <w:gridSpan w:val="2"/>
          </w:tcPr>
          <w:p w:rsidR="006C39E0" w:rsidRPr="00BF2158" w:rsidRDefault="006C39E0" w:rsidP="003714A1">
            <w:pPr>
              <w:tabs>
                <w:tab w:val="left" w:pos="5760"/>
                <w:tab w:val="right" w:pos="10710"/>
              </w:tabs>
              <w:rPr>
                <w:u w:val="single"/>
              </w:rPr>
            </w:pPr>
            <w:r w:rsidRPr="00BF2158">
              <w:tab/>
            </w:r>
            <w:r w:rsidRPr="00BF2158">
              <w:rPr>
                <w:u w:val="single"/>
              </w:rPr>
              <w:tab/>
            </w:r>
            <w:r>
              <w:rPr>
                <w:u w:val="single"/>
              </w:rPr>
              <w:t xml:space="preserve"> </w:t>
            </w:r>
          </w:p>
          <w:p w:rsidR="006C39E0" w:rsidRPr="00466811" w:rsidRDefault="006C39E0" w:rsidP="00BF2158">
            <w:pPr>
              <w:tabs>
                <w:tab w:val="left" w:pos="6120"/>
              </w:tabs>
            </w:pPr>
            <w:r>
              <w:tab/>
            </w:r>
            <w:r w:rsidRPr="00466811">
              <w:t>Print or Type Name of Notary Public</w:t>
            </w:r>
          </w:p>
        </w:tc>
      </w:tr>
      <w:tr w:rsidR="006C39E0" w:rsidRPr="00466811" w:rsidTr="005D0ABF">
        <w:trPr>
          <w:jc w:val="center"/>
        </w:trPr>
        <w:tc>
          <w:tcPr>
            <w:tcW w:w="10916" w:type="dxa"/>
            <w:gridSpan w:val="2"/>
          </w:tcPr>
          <w:p w:rsidR="006C39E0" w:rsidRPr="00466811" w:rsidRDefault="006C39E0" w:rsidP="00F42581"/>
        </w:tc>
      </w:tr>
      <w:tr w:rsidR="006C39E0" w:rsidRPr="00466811" w:rsidTr="005D0ABF">
        <w:trPr>
          <w:jc w:val="center"/>
        </w:trPr>
        <w:tc>
          <w:tcPr>
            <w:tcW w:w="10916" w:type="dxa"/>
            <w:gridSpan w:val="2"/>
          </w:tcPr>
          <w:p w:rsidR="006C39E0" w:rsidRPr="005C56BC" w:rsidRDefault="006C39E0" w:rsidP="003714A1">
            <w:pPr>
              <w:tabs>
                <w:tab w:val="left" w:pos="5760"/>
                <w:tab w:val="right" w:pos="10710"/>
              </w:tabs>
              <w:rPr>
                <w:u w:val="single"/>
              </w:rPr>
            </w:pPr>
            <w:r w:rsidRPr="005C56BC">
              <w:tab/>
            </w:r>
            <w:r w:rsidRPr="005C56BC">
              <w:rPr>
                <w:u w:val="single"/>
              </w:rPr>
              <w:tab/>
            </w:r>
            <w:r>
              <w:rPr>
                <w:u w:val="single"/>
              </w:rPr>
              <w:t xml:space="preserve"> </w:t>
            </w:r>
          </w:p>
          <w:p w:rsidR="006C39E0" w:rsidRPr="00466811" w:rsidRDefault="006C39E0" w:rsidP="005C56BC">
            <w:pPr>
              <w:tabs>
                <w:tab w:val="left" w:pos="6120"/>
              </w:tabs>
            </w:pPr>
            <w:r>
              <w:tab/>
            </w:r>
            <w:r w:rsidRPr="00466811">
              <w:t>My Commission Expires</w:t>
            </w:r>
          </w:p>
        </w:tc>
      </w:tr>
    </w:tbl>
    <w:p w:rsidR="006C39E0" w:rsidRDefault="006C39E0" w:rsidP="00733D26">
      <w:pPr>
        <w:rPr>
          <w:b/>
          <w:sz w:val="16"/>
          <w:szCs w:val="16"/>
        </w:rPr>
      </w:pPr>
    </w:p>
    <w:p w:rsidR="006C39E0" w:rsidRDefault="006C39E0" w:rsidP="00733D26">
      <w:pPr>
        <w:rPr>
          <w:b/>
          <w:sz w:val="16"/>
          <w:szCs w:val="16"/>
        </w:rPr>
      </w:pPr>
    </w:p>
    <w:p w:rsidR="006C39E0" w:rsidRDefault="006C39E0" w:rsidP="00733D26">
      <w:r w:rsidRPr="0088079A">
        <w:rPr>
          <w:b/>
          <w:sz w:val="16"/>
          <w:szCs w:val="16"/>
        </w:rPr>
        <w:t xml:space="preserve">TCEQ – </w:t>
      </w:r>
      <w:r>
        <w:rPr>
          <w:b/>
          <w:sz w:val="16"/>
          <w:szCs w:val="16"/>
        </w:rPr>
        <w:t>20479(APDG 5946v8, Revised 9/18)</w:t>
      </w:r>
      <w:r>
        <w:br w:type="page"/>
      </w:r>
    </w:p>
    <w:tbl>
      <w:tblPr>
        <w:tblW w:w="108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58" w:type="dxa"/>
          <w:bottom w:w="58" w:type="dxa"/>
          <w:right w:w="58" w:type="dxa"/>
        </w:tblCellMar>
        <w:tblLook w:val="00A0" w:firstRow="1" w:lastRow="0" w:firstColumn="1" w:lastColumn="0" w:noHBand="0" w:noVBand="0"/>
      </w:tblPr>
      <w:tblGrid>
        <w:gridCol w:w="4952"/>
        <w:gridCol w:w="5848"/>
      </w:tblGrid>
      <w:tr w:rsidR="006C39E0" w:rsidRPr="000D6E39" w:rsidTr="0071101F">
        <w:trPr>
          <w:jc w:val="center"/>
        </w:trPr>
        <w:tc>
          <w:tcPr>
            <w:tcW w:w="4954" w:type="dxa"/>
            <w:tcBorders>
              <w:top w:val="nil"/>
              <w:left w:val="nil"/>
              <w:bottom w:val="nil"/>
              <w:right w:val="nil"/>
            </w:tcBorders>
            <w:hideMark/>
          </w:tcPr>
          <w:p w:rsidR="006C39E0" w:rsidRPr="000D6E39" w:rsidRDefault="006C39E0" w:rsidP="007B4B6E">
            <w:r w:rsidRPr="000D6E39">
              <w:lastRenderedPageBreak/>
              <w:t>TCEQ-Office of the Chief Clerk</w:t>
            </w:r>
          </w:p>
        </w:tc>
        <w:tc>
          <w:tcPr>
            <w:tcW w:w="5846" w:type="dxa"/>
            <w:tcBorders>
              <w:top w:val="nil"/>
              <w:left w:val="nil"/>
              <w:bottom w:val="nil"/>
              <w:right w:val="nil"/>
            </w:tcBorders>
            <w:hideMark/>
          </w:tcPr>
          <w:p w:rsidR="006C39E0" w:rsidRPr="000D6E39" w:rsidRDefault="006C39E0" w:rsidP="008922D9">
            <w:pPr>
              <w:tabs>
                <w:tab w:val="right" w:pos="5608"/>
              </w:tabs>
              <w:rPr>
                <w:u w:val="single"/>
              </w:rPr>
            </w:pPr>
            <w:r w:rsidRPr="000D6E39">
              <w:t>Applicant Name:</w:t>
            </w:r>
            <w:r w:rsidRPr="000D6E39">
              <w:rPr>
                <w:u w:val="single"/>
              </w:rPr>
              <w:t xml:space="preserve"> </w:t>
            </w:r>
            <w:r>
              <w:rPr>
                <w:u w:val="single"/>
              </w:rPr>
              <w:t>Gulf Coast Growth Ventures LLC</w:t>
            </w:r>
            <w:r w:rsidRPr="000D6E39">
              <w:rPr>
                <w:u w:val="single"/>
              </w:rPr>
              <w:t xml:space="preserve"> </w:t>
            </w:r>
            <w:r w:rsidRPr="000D6E39">
              <w:rPr>
                <w:u w:val="single"/>
              </w:rPr>
              <w:tab/>
            </w:r>
          </w:p>
        </w:tc>
      </w:tr>
      <w:tr w:rsidR="006C39E0" w:rsidRPr="000D6E39" w:rsidTr="0071101F">
        <w:trPr>
          <w:jc w:val="center"/>
        </w:trPr>
        <w:tc>
          <w:tcPr>
            <w:tcW w:w="4954" w:type="dxa"/>
            <w:tcBorders>
              <w:top w:val="nil"/>
              <w:left w:val="nil"/>
              <w:bottom w:val="nil"/>
              <w:right w:val="nil"/>
            </w:tcBorders>
            <w:hideMark/>
          </w:tcPr>
          <w:p w:rsidR="006C39E0" w:rsidRPr="000D6E39" w:rsidRDefault="006C39E0" w:rsidP="007B4B6E">
            <w:r w:rsidRPr="000D6E39">
              <w:t>MC-105 Attn:  Notice Team</w:t>
            </w:r>
          </w:p>
        </w:tc>
        <w:tc>
          <w:tcPr>
            <w:tcW w:w="5846" w:type="dxa"/>
            <w:tcBorders>
              <w:top w:val="nil"/>
              <w:left w:val="nil"/>
              <w:bottom w:val="nil"/>
              <w:right w:val="nil"/>
            </w:tcBorders>
          </w:tcPr>
          <w:p w:rsidR="006C39E0" w:rsidRPr="000D6E39" w:rsidRDefault="006C39E0" w:rsidP="008922D9">
            <w:pPr>
              <w:tabs>
                <w:tab w:val="right" w:pos="5608"/>
              </w:tabs>
            </w:pPr>
            <w:r w:rsidRPr="000D6E39">
              <w:t>Permit No.:</w:t>
            </w:r>
            <w:r w:rsidRPr="000D6E39">
              <w:rPr>
                <w:u w:val="single"/>
              </w:rPr>
              <w:t xml:space="preserve"> </w:t>
            </w:r>
            <w:r>
              <w:rPr>
                <w:u w:val="single"/>
              </w:rPr>
              <w:t>O4169</w:t>
            </w:r>
            <w:r w:rsidRPr="000D6E39">
              <w:rPr>
                <w:u w:val="single"/>
              </w:rPr>
              <w:t xml:space="preserve"> </w:t>
            </w:r>
            <w:r w:rsidRPr="000D6E39">
              <w:rPr>
                <w:u w:val="single"/>
              </w:rPr>
              <w:tab/>
            </w:r>
          </w:p>
        </w:tc>
      </w:tr>
      <w:tr w:rsidR="006C39E0" w:rsidRPr="000D6E39" w:rsidTr="0031486F">
        <w:trPr>
          <w:jc w:val="center"/>
        </w:trPr>
        <w:tc>
          <w:tcPr>
            <w:tcW w:w="4954" w:type="dxa"/>
            <w:tcBorders>
              <w:top w:val="nil"/>
              <w:left w:val="nil"/>
              <w:bottom w:val="nil"/>
              <w:right w:val="nil"/>
            </w:tcBorders>
            <w:hideMark/>
          </w:tcPr>
          <w:p w:rsidR="006C39E0" w:rsidRPr="000D6E39" w:rsidRDefault="006C39E0" w:rsidP="007B4B6E">
            <w:r w:rsidRPr="000D6E39">
              <w:t>P.O. Box 13087</w:t>
            </w:r>
          </w:p>
        </w:tc>
        <w:tc>
          <w:tcPr>
            <w:tcW w:w="5846" w:type="dxa"/>
            <w:tcBorders>
              <w:top w:val="nil"/>
              <w:left w:val="nil"/>
              <w:bottom w:val="nil"/>
              <w:right w:val="nil"/>
            </w:tcBorders>
          </w:tcPr>
          <w:p w:rsidR="006C39E0" w:rsidRPr="000D6E39" w:rsidRDefault="006C39E0" w:rsidP="00067DF0">
            <w:pPr>
              <w:tabs>
                <w:tab w:val="right" w:pos="5610"/>
              </w:tabs>
            </w:pPr>
            <w:r w:rsidRPr="007577C1">
              <w:t>Notice of Draft Federal Operating Permit</w:t>
            </w:r>
          </w:p>
        </w:tc>
      </w:tr>
      <w:tr w:rsidR="006C39E0" w:rsidRPr="000D6E39" w:rsidTr="00067DF0">
        <w:trPr>
          <w:jc w:val="center"/>
        </w:trPr>
        <w:tc>
          <w:tcPr>
            <w:tcW w:w="4950" w:type="dxa"/>
            <w:tcBorders>
              <w:top w:val="nil"/>
              <w:left w:val="nil"/>
              <w:bottom w:val="nil"/>
              <w:right w:val="nil"/>
            </w:tcBorders>
            <w:hideMark/>
          </w:tcPr>
          <w:p w:rsidR="006C39E0" w:rsidRPr="000D6E39" w:rsidRDefault="006C39E0" w:rsidP="007B4B6E">
            <w:r w:rsidRPr="000D6E39">
              <w:t xml:space="preserve">Austin, </w:t>
            </w:r>
            <w:proofErr w:type="gramStart"/>
            <w:r w:rsidRPr="000D6E39">
              <w:t>Texas  78711</w:t>
            </w:r>
            <w:proofErr w:type="gramEnd"/>
            <w:r w:rsidRPr="000D6E39">
              <w:t>-3087</w:t>
            </w:r>
          </w:p>
        </w:tc>
        <w:tc>
          <w:tcPr>
            <w:tcW w:w="5850" w:type="dxa"/>
            <w:tcBorders>
              <w:top w:val="nil"/>
              <w:left w:val="nil"/>
              <w:bottom w:val="nil"/>
              <w:right w:val="nil"/>
            </w:tcBorders>
          </w:tcPr>
          <w:p w:rsidR="006C39E0" w:rsidRPr="000D6E39" w:rsidRDefault="006C39E0" w:rsidP="007B4B6E"/>
        </w:tc>
      </w:tr>
      <w:tr w:rsidR="006C39E0" w:rsidRPr="000D6E39" w:rsidTr="00267C14">
        <w:trPr>
          <w:jc w:val="center"/>
        </w:trPr>
        <w:tc>
          <w:tcPr>
            <w:tcW w:w="10800" w:type="dxa"/>
            <w:gridSpan w:val="2"/>
            <w:tcBorders>
              <w:top w:val="nil"/>
              <w:left w:val="nil"/>
              <w:bottom w:val="nil"/>
              <w:right w:val="nil"/>
            </w:tcBorders>
          </w:tcPr>
          <w:p w:rsidR="006C39E0" w:rsidRPr="000D6E39" w:rsidRDefault="006C39E0" w:rsidP="00F42581"/>
        </w:tc>
      </w:tr>
      <w:tr w:rsidR="006C39E0" w:rsidRPr="000D6E39" w:rsidTr="00267C14">
        <w:trPr>
          <w:jc w:val="center"/>
        </w:trPr>
        <w:tc>
          <w:tcPr>
            <w:tcW w:w="10800" w:type="dxa"/>
            <w:gridSpan w:val="2"/>
            <w:tcBorders>
              <w:top w:val="nil"/>
              <w:left w:val="nil"/>
              <w:bottom w:val="nil"/>
              <w:right w:val="nil"/>
            </w:tcBorders>
          </w:tcPr>
          <w:p w:rsidR="006C39E0" w:rsidRPr="000D6E39" w:rsidRDefault="006C39E0" w:rsidP="00F42581"/>
        </w:tc>
      </w:tr>
      <w:tr w:rsidR="006C39E0" w:rsidRPr="000D6E39" w:rsidTr="0031486F">
        <w:trPr>
          <w:jc w:val="center"/>
        </w:trPr>
        <w:tc>
          <w:tcPr>
            <w:tcW w:w="10800" w:type="dxa"/>
            <w:gridSpan w:val="2"/>
            <w:tcBorders>
              <w:top w:val="nil"/>
              <w:left w:val="nil"/>
              <w:bottom w:val="nil"/>
              <w:right w:val="nil"/>
            </w:tcBorders>
            <w:hideMark/>
          </w:tcPr>
          <w:p w:rsidR="006C39E0" w:rsidRPr="000946F0" w:rsidRDefault="006C39E0" w:rsidP="000B4FB3">
            <w:pPr>
              <w:jc w:val="center"/>
              <w:rPr>
                <w:b/>
                <w:sz w:val="24"/>
              </w:rPr>
            </w:pPr>
            <w:r w:rsidRPr="000946F0">
              <w:rPr>
                <w:b/>
                <w:sz w:val="24"/>
              </w:rPr>
              <w:t>ALTERNATIVE LANGUAGE AFFIDAVIT OF PUBLICATION FOR AIR PERMITTING</w:t>
            </w:r>
          </w:p>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F42581"/>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F42581"/>
        </w:tc>
      </w:tr>
      <w:tr w:rsidR="006C39E0" w:rsidRPr="000D6E39" w:rsidTr="0031486F">
        <w:trPr>
          <w:jc w:val="center"/>
        </w:trPr>
        <w:tc>
          <w:tcPr>
            <w:tcW w:w="10800" w:type="dxa"/>
            <w:gridSpan w:val="2"/>
            <w:tcBorders>
              <w:top w:val="nil"/>
              <w:left w:val="nil"/>
              <w:bottom w:val="nil"/>
              <w:right w:val="nil"/>
            </w:tcBorders>
            <w:hideMark/>
          </w:tcPr>
          <w:p w:rsidR="006C39E0" w:rsidRPr="000E65A2" w:rsidRDefault="006C39E0" w:rsidP="007F2C1B">
            <w:pPr>
              <w:rPr>
                <w:b/>
                <w:sz w:val="24"/>
              </w:rPr>
            </w:pPr>
            <w:r w:rsidRPr="000E65A2">
              <w:rPr>
                <w:b/>
                <w:sz w:val="24"/>
              </w:rPr>
              <w:t>STATE OF TEXAS §</w:t>
            </w:r>
          </w:p>
        </w:tc>
      </w:tr>
      <w:tr w:rsidR="006C39E0" w:rsidRPr="000D6E39" w:rsidTr="0031486F">
        <w:trPr>
          <w:jc w:val="center"/>
        </w:trPr>
        <w:tc>
          <w:tcPr>
            <w:tcW w:w="10800" w:type="dxa"/>
            <w:gridSpan w:val="2"/>
            <w:tcBorders>
              <w:top w:val="nil"/>
              <w:left w:val="nil"/>
              <w:bottom w:val="nil"/>
              <w:right w:val="nil"/>
            </w:tcBorders>
            <w:hideMark/>
          </w:tcPr>
          <w:p w:rsidR="006C39E0" w:rsidRPr="000E65A2" w:rsidRDefault="006C39E0" w:rsidP="0075481A">
            <w:pPr>
              <w:tabs>
                <w:tab w:val="right" w:pos="7232"/>
              </w:tabs>
              <w:rPr>
                <w:b/>
                <w:sz w:val="24"/>
              </w:rPr>
            </w:pPr>
            <w:r w:rsidRPr="000E65A2">
              <w:rPr>
                <w:b/>
                <w:sz w:val="24"/>
              </w:rPr>
              <w:t xml:space="preserve">COUNTY OF </w:t>
            </w:r>
            <w:r w:rsidRPr="00673C48">
              <w:rPr>
                <w:sz w:val="24"/>
                <w:u w:val="single"/>
              </w:rPr>
              <w:tab/>
            </w:r>
            <w:r w:rsidRPr="000E65A2">
              <w:rPr>
                <w:b/>
                <w:sz w:val="24"/>
              </w:rPr>
              <w:t xml:space="preserve"> §</w:t>
            </w:r>
          </w:p>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90212C"/>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90212C"/>
        </w:tc>
      </w:tr>
      <w:tr w:rsidR="006C39E0" w:rsidRPr="000D6E39" w:rsidTr="0031486F">
        <w:trPr>
          <w:jc w:val="center"/>
        </w:trPr>
        <w:tc>
          <w:tcPr>
            <w:tcW w:w="10800" w:type="dxa"/>
            <w:gridSpan w:val="2"/>
            <w:tcBorders>
              <w:top w:val="nil"/>
              <w:left w:val="nil"/>
              <w:bottom w:val="nil"/>
              <w:right w:val="nil"/>
            </w:tcBorders>
            <w:hideMark/>
          </w:tcPr>
          <w:p w:rsidR="006C39E0" w:rsidRPr="000D6E39" w:rsidRDefault="006C39E0" w:rsidP="007B4B6E">
            <w:r w:rsidRPr="000D6E39">
              <w:t>Before me, the undersigned authority, on this day personally appeared</w:t>
            </w:r>
          </w:p>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F42581"/>
        </w:tc>
      </w:tr>
      <w:tr w:rsidR="006C39E0" w:rsidRPr="000D6E39" w:rsidTr="0031486F">
        <w:trPr>
          <w:jc w:val="center"/>
        </w:trPr>
        <w:tc>
          <w:tcPr>
            <w:tcW w:w="10800" w:type="dxa"/>
            <w:gridSpan w:val="2"/>
            <w:tcBorders>
              <w:top w:val="nil"/>
              <w:left w:val="nil"/>
              <w:bottom w:val="nil"/>
              <w:right w:val="nil"/>
            </w:tcBorders>
            <w:hideMark/>
          </w:tcPr>
          <w:p w:rsidR="006C39E0" w:rsidRPr="00CC4023" w:rsidRDefault="006C39E0" w:rsidP="00010A29">
            <w:pPr>
              <w:tabs>
                <w:tab w:val="left" w:pos="4532"/>
              </w:tabs>
              <w:rPr>
                <w:rStyle w:val="Emphasis"/>
              </w:rPr>
            </w:pPr>
            <w:r w:rsidRPr="000D6E39">
              <w:rPr>
                <w:u w:val="single"/>
              </w:rPr>
              <w:tab/>
            </w:r>
            <w:r w:rsidRPr="000D6E39">
              <w:t>, who being by me duly sworn, deposes and says that (s)he is</w:t>
            </w:r>
            <w:r>
              <w:t xml:space="preserve"> (</w:t>
            </w:r>
            <w:r>
              <w:rPr>
                <w:rStyle w:val="Emphasis"/>
              </w:rPr>
              <w:t>N</w:t>
            </w:r>
            <w:r w:rsidRPr="00CC4023">
              <w:rPr>
                <w:rStyle w:val="Emphasis"/>
              </w:rPr>
              <w:t xml:space="preserve">ame of </w:t>
            </w:r>
            <w:r>
              <w:rPr>
                <w:rStyle w:val="Emphasis"/>
              </w:rPr>
              <w:t>P</w:t>
            </w:r>
            <w:r w:rsidRPr="00CC4023">
              <w:rPr>
                <w:rStyle w:val="Emphasis"/>
              </w:rPr>
              <w:t xml:space="preserve">erson </w:t>
            </w:r>
            <w:r>
              <w:rPr>
                <w:rStyle w:val="Emphasis"/>
              </w:rPr>
              <w:t>R</w:t>
            </w:r>
            <w:r w:rsidRPr="00CC4023">
              <w:rPr>
                <w:rStyle w:val="Emphasis"/>
              </w:rPr>
              <w:t xml:space="preserve">epresenting </w:t>
            </w:r>
            <w:r>
              <w:rPr>
                <w:rStyle w:val="Emphasis"/>
              </w:rPr>
              <w:t>N</w:t>
            </w:r>
            <w:r w:rsidRPr="00CC4023">
              <w:rPr>
                <w:rStyle w:val="Emphasis"/>
              </w:rPr>
              <w:t>ewspaper)</w:t>
            </w:r>
          </w:p>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F42581"/>
        </w:tc>
      </w:tr>
      <w:tr w:rsidR="006C39E0" w:rsidRPr="000D6E39" w:rsidTr="0031486F">
        <w:trPr>
          <w:jc w:val="center"/>
        </w:trPr>
        <w:tc>
          <w:tcPr>
            <w:tcW w:w="10800" w:type="dxa"/>
            <w:gridSpan w:val="2"/>
            <w:tcBorders>
              <w:top w:val="nil"/>
              <w:left w:val="nil"/>
              <w:bottom w:val="nil"/>
              <w:right w:val="nil"/>
            </w:tcBorders>
            <w:hideMark/>
          </w:tcPr>
          <w:p w:rsidR="006C39E0" w:rsidRDefault="006C39E0" w:rsidP="00010A29">
            <w:pPr>
              <w:tabs>
                <w:tab w:val="right" w:pos="4892"/>
                <w:tab w:val="left" w:pos="10562"/>
              </w:tabs>
            </w:pPr>
            <w:r w:rsidRPr="000D6E39">
              <w:t xml:space="preserve">the </w:t>
            </w:r>
            <w:r w:rsidRPr="000D6E39">
              <w:rPr>
                <w:u w:val="single"/>
              </w:rPr>
              <w:tab/>
            </w:r>
            <w:r>
              <w:t xml:space="preserve"> of the </w:t>
            </w:r>
            <w:proofErr w:type="gramStart"/>
            <w:r>
              <w:rPr>
                <w:u w:val="single"/>
              </w:rPr>
              <w:tab/>
              <w:t xml:space="preserve"> ;</w:t>
            </w:r>
            <w:proofErr w:type="gramEnd"/>
          </w:p>
          <w:p w:rsidR="006C39E0" w:rsidRPr="00A61D64" w:rsidRDefault="006C39E0" w:rsidP="00010A29">
            <w:pPr>
              <w:tabs>
                <w:tab w:val="left" w:pos="288"/>
                <w:tab w:val="left" w:pos="6106"/>
              </w:tabs>
              <w:rPr>
                <w:rStyle w:val="Emphasis"/>
              </w:rPr>
            </w:pPr>
            <w:r>
              <w:rPr>
                <w:rStyle w:val="Emphasis"/>
              </w:rPr>
              <w:tab/>
            </w:r>
            <w:r w:rsidRPr="00A61D64">
              <w:rPr>
                <w:rStyle w:val="Emphasis"/>
              </w:rPr>
              <w:t>(</w:t>
            </w:r>
            <w:r>
              <w:rPr>
                <w:rStyle w:val="Emphasis"/>
              </w:rPr>
              <w:t>T</w:t>
            </w:r>
            <w:r w:rsidRPr="00A61D64">
              <w:rPr>
                <w:rStyle w:val="Emphasis"/>
              </w:rPr>
              <w:t xml:space="preserve">itle of </w:t>
            </w:r>
            <w:r>
              <w:rPr>
                <w:rStyle w:val="Emphasis"/>
              </w:rPr>
              <w:t>P</w:t>
            </w:r>
            <w:r w:rsidRPr="00A61D64">
              <w:rPr>
                <w:rStyle w:val="Emphasis"/>
              </w:rPr>
              <w:t xml:space="preserve">erson </w:t>
            </w:r>
            <w:r>
              <w:rPr>
                <w:rStyle w:val="Emphasis"/>
              </w:rPr>
              <w:t>R</w:t>
            </w:r>
            <w:r w:rsidRPr="00A61D64">
              <w:rPr>
                <w:rStyle w:val="Emphasis"/>
              </w:rPr>
              <w:t xml:space="preserve">epresenting </w:t>
            </w:r>
            <w:r>
              <w:rPr>
                <w:rStyle w:val="Emphasis"/>
              </w:rPr>
              <w:t>N</w:t>
            </w:r>
            <w:r w:rsidRPr="00A61D64">
              <w:rPr>
                <w:rStyle w:val="Emphasis"/>
              </w:rPr>
              <w:t>ewspaper)</w:t>
            </w:r>
            <w:r>
              <w:rPr>
                <w:rStyle w:val="Emphasis"/>
              </w:rPr>
              <w:tab/>
            </w:r>
            <w:r w:rsidRPr="00A61D64">
              <w:rPr>
                <w:rStyle w:val="Emphasis"/>
              </w:rPr>
              <w:t>(</w:t>
            </w:r>
            <w:r>
              <w:rPr>
                <w:rStyle w:val="Emphasis"/>
              </w:rPr>
              <w:t>N</w:t>
            </w:r>
            <w:r w:rsidRPr="00A61D64">
              <w:rPr>
                <w:rStyle w:val="Emphasis"/>
              </w:rPr>
              <w:t xml:space="preserve">ame of </w:t>
            </w:r>
            <w:r>
              <w:rPr>
                <w:rStyle w:val="Emphasis"/>
              </w:rPr>
              <w:t>the N</w:t>
            </w:r>
            <w:r w:rsidRPr="00A61D64">
              <w:rPr>
                <w:rStyle w:val="Emphasis"/>
              </w:rPr>
              <w:t>ewspaper)</w:t>
            </w:r>
          </w:p>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F42581"/>
        </w:tc>
      </w:tr>
      <w:tr w:rsidR="006C39E0" w:rsidRPr="000D6E39" w:rsidTr="0031486F">
        <w:trPr>
          <w:jc w:val="center"/>
        </w:trPr>
        <w:tc>
          <w:tcPr>
            <w:tcW w:w="10800" w:type="dxa"/>
            <w:gridSpan w:val="2"/>
            <w:tcBorders>
              <w:top w:val="nil"/>
              <w:left w:val="nil"/>
              <w:bottom w:val="nil"/>
              <w:right w:val="nil"/>
            </w:tcBorders>
            <w:hideMark/>
          </w:tcPr>
          <w:p w:rsidR="006C39E0" w:rsidRPr="000D6E39" w:rsidRDefault="006C39E0" w:rsidP="000D6375">
            <w:pPr>
              <w:tabs>
                <w:tab w:val="right" w:pos="10562"/>
              </w:tabs>
            </w:pPr>
            <w:r w:rsidRPr="000D6E39">
              <w:t>th</w:t>
            </w:r>
            <w:r>
              <w:t>at said newspaper</w:t>
            </w:r>
            <w:r w:rsidRPr="000D6E39">
              <w:t xml:space="preserve"> is generally circulated in </w:t>
            </w:r>
            <w:r w:rsidRPr="000D6E39">
              <w:rPr>
                <w:u w:val="single"/>
              </w:rPr>
              <w:tab/>
            </w:r>
            <w:r w:rsidRPr="000D6E39">
              <w:t>, Texas;</w:t>
            </w:r>
            <w:r>
              <w:t xml:space="preserve"> </w:t>
            </w:r>
          </w:p>
          <w:p w:rsidR="006C39E0" w:rsidRPr="00716F43" w:rsidRDefault="006C39E0" w:rsidP="00673C48">
            <w:pPr>
              <w:tabs>
                <w:tab w:val="left" w:pos="3629"/>
              </w:tabs>
              <w:rPr>
                <w:rStyle w:val="Emphasis"/>
              </w:rPr>
            </w:pPr>
            <w:r>
              <w:rPr>
                <w:rStyle w:val="Emphasis"/>
              </w:rPr>
              <w:tab/>
            </w:r>
            <w:r w:rsidRPr="00506CBC">
              <w:rPr>
                <w:rStyle w:val="Emphasis"/>
              </w:rPr>
              <w:t>(T</w:t>
            </w:r>
            <w:r>
              <w:rPr>
                <w:rStyle w:val="Emphasis"/>
              </w:rPr>
              <w:t>he</w:t>
            </w:r>
            <w:r w:rsidRPr="00506CBC">
              <w:rPr>
                <w:rStyle w:val="Emphasis"/>
              </w:rPr>
              <w:t xml:space="preserve"> </w:t>
            </w:r>
            <w:r>
              <w:rPr>
                <w:rStyle w:val="StrongEmphasis"/>
              </w:rPr>
              <w:t>municipality or</w:t>
            </w:r>
            <w:r w:rsidRPr="00506CBC">
              <w:rPr>
                <w:rStyle w:val="StrongEmphasis"/>
              </w:rPr>
              <w:t xml:space="preserve"> county</w:t>
            </w:r>
            <w:r w:rsidRPr="00506CBC">
              <w:rPr>
                <w:rStyle w:val="Emphasis"/>
              </w:rPr>
              <w:t xml:space="preserve"> </w:t>
            </w:r>
            <w:r>
              <w:rPr>
                <w:rStyle w:val="Emphasis"/>
              </w:rPr>
              <w:t>in which the site or proposed site is located)</w:t>
            </w:r>
          </w:p>
        </w:tc>
      </w:tr>
      <w:tr w:rsidR="006C39E0" w:rsidRPr="000D6E39" w:rsidTr="0031486F">
        <w:trPr>
          <w:trHeight w:val="314"/>
          <w:jc w:val="center"/>
        </w:trPr>
        <w:tc>
          <w:tcPr>
            <w:tcW w:w="10800" w:type="dxa"/>
            <w:gridSpan w:val="2"/>
            <w:tcBorders>
              <w:top w:val="nil"/>
              <w:left w:val="nil"/>
              <w:bottom w:val="nil"/>
              <w:right w:val="nil"/>
            </w:tcBorders>
          </w:tcPr>
          <w:p w:rsidR="006C39E0" w:rsidRPr="000D6E39" w:rsidRDefault="006C39E0" w:rsidP="0090212C"/>
        </w:tc>
      </w:tr>
      <w:tr w:rsidR="006C39E0" w:rsidRPr="000D6E39" w:rsidTr="0031486F">
        <w:trPr>
          <w:jc w:val="center"/>
        </w:trPr>
        <w:tc>
          <w:tcPr>
            <w:tcW w:w="10800" w:type="dxa"/>
            <w:gridSpan w:val="2"/>
            <w:tcBorders>
              <w:top w:val="nil"/>
              <w:left w:val="nil"/>
              <w:bottom w:val="nil"/>
              <w:right w:val="nil"/>
            </w:tcBorders>
            <w:hideMark/>
          </w:tcPr>
          <w:p w:rsidR="006C39E0" w:rsidRPr="000D6E39" w:rsidRDefault="006C39E0" w:rsidP="00705E93">
            <w:r w:rsidRPr="000D6E39">
              <w:t xml:space="preserve">that the </w:t>
            </w:r>
            <w:r>
              <w:t>enclosed</w:t>
            </w:r>
            <w:r w:rsidRPr="000D6E39">
              <w:t xml:space="preserve"> notice was published </w:t>
            </w:r>
            <w:r>
              <w:t>in said newspaper</w:t>
            </w:r>
            <w:r w:rsidRPr="000D6E39">
              <w:t xml:space="preserve"> on the following date(s):</w:t>
            </w:r>
          </w:p>
        </w:tc>
      </w:tr>
      <w:tr w:rsidR="006C39E0" w:rsidRPr="000D6E39" w:rsidTr="0031486F">
        <w:trPr>
          <w:jc w:val="center"/>
        </w:trPr>
        <w:tc>
          <w:tcPr>
            <w:tcW w:w="10800" w:type="dxa"/>
            <w:gridSpan w:val="2"/>
            <w:tcBorders>
              <w:top w:val="nil"/>
              <w:left w:val="nil"/>
              <w:bottom w:val="nil"/>
              <w:right w:val="nil"/>
            </w:tcBorders>
            <w:hideMark/>
          </w:tcPr>
          <w:p w:rsidR="006C39E0" w:rsidRPr="000D6E39" w:rsidRDefault="006C39E0" w:rsidP="0090212C">
            <w:pPr>
              <w:tabs>
                <w:tab w:val="left" w:pos="10675"/>
              </w:tabs>
            </w:pPr>
            <w:r>
              <w:rPr>
                <w:u w:val="single"/>
              </w:rPr>
              <w:tab/>
            </w:r>
          </w:p>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90212C"/>
        </w:tc>
      </w:tr>
      <w:tr w:rsidR="006C39E0" w:rsidRPr="000D6E39" w:rsidTr="0031486F">
        <w:trPr>
          <w:jc w:val="center"/>
        </w:trPr>
        <w:tc>
          <w:tcPr>
            <w:tcW w:w="10800" w:type="dxa"/>
            <w:gridSpan w:val="2"/>
            <w:tcBorders>
              <w:top w:val="nil"/>
              <w:left w:val="nil"/>
              <w:bottom w:val="nil"/>
              <w:right w:val="nil"/>
            </w:tcBorders>
            <w:hideMark/>
          </w:tcPr>
          <w:p w:rsidR="006C39E0" w:rsidRPr="00C33A43" w:rsidRDefault="006C39E0" w:rsidP="00C33A43">
            <w:pPr>
              <w:tabs>
                <w:tab w:val="left" w:pos="5792"/>
                <w:tab w:val="left" w:pos="10577"/>
                <w:tab w:val="left" w:pos="10675"/>
              </w:tabs>
              <w:rPr>
                <w:u w:val="single"/>
              </w:rPr>
            </w:pPr>
            <w:r w:rsidRPr="00C33A43">
              <w:tab/>
            </w:r>
            <w:r w:rsidRPr="00C33A43">
              <w:rPr>
                <w:u w:val="single"/>
              </w:rPr>
              <w:t xml:space="preserve"> </w:t>
            </w:r>
            <w:r w:rsidRPr="00C33A43">
              <w:rPr>
                <w:u w:val="single"/>
              </w:rPr>
              <w:tab/>
            </w:r>
            <w:r>
              <w:rPr>
                <w:u w:val="single"/>
              </w:rPr>
              <w:t xml:space="preserve"> </w:t>
            </w:r>
          </w:p>
          <w:p w:rsidR="006C39E0" w:rsidRPr="00C33A43" w:rsidRDefault="006C39E0" w:rsidP="0003750C">
            <w:pPr>
              <w:tabs>
                <w:tab w:val="left" w:pos="5792"/>
                <w:tab w:val="left" w:pos="6242"/>
                <w:tab w:val="left" w:pos="10577"/>
              </w:tabs>
              <w:rPr>
                <w:rStyle w:val="Emphasis"/>
              </w:rPr>
            </w:pPr>
            <w:r>
              <w:rPr>
                <w:rStyle w:val="Emphasis"/>
                <w:szCs w:val="20"/>
              </w:rPr>
              <w:tab/>
            </w:r>
            <w:r>
              <w:rPr>
                <w:rStyle w:val="Emphasis"/>
                <w:szCs w:val="20"/>
              </w:rPr>
              <w:tab/>
            </w:r>
            <w:r w:rsidRPr="00C33A43">
              <w:rPr>
                <w:rStyle w:val="Emphasis"/>
              </w:rPr>
              <w:t>(Newspaper Representative’s Signature)</w:t>
            </w:r>
          </w:p>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C33A43">
            <w:pPr>
              <w:tabs>
                <w:tab w:val="left" w:pos="5792"/>
                <w:tab w:val="left" w:pos="10577"/>
              </w:tabs>
            </w:pPr>
          </w:p>
        </w:tc>
      </w:tr>
      <w:tr w:rsidR="006C39E0" w:rsidRPr="000D6E39" w:rsidTr="0031486F">
        <w:trPr>
          <w:jc w:val="center"/>
        </w:trPr>
        <w:tc>
          <w:tcPr>
            <w:tcW w:w="10800" w:type="dxa"/>
            <w:gridSpan w:val="2"/>
            <w:tcBorders>
              <w:top w:val="nil"/>
              <w:left w:val="nil"/>
              <w:bottom w:val="nil"/>
              <w:right w:val="nil"/>
            </w:tcBorders>
            <w:hideMark/>
          </w:tcPr>
          <w:p w:rsidR="006C39E0" w:rsidRPr="000D6E39" w:rsidRDefault="006C39E0" w:rsidP="008D67EA">
            <w:pPr>
              <w:tabs>
                <w:tab w:val="left" w:pos="5252"/>
                <w:tab w:val="left" w:pos="5792"/>
                <w:tab w:val="left" w:pos="9392"/>
                <w:tab w:val="left" w:pos="10577"/>
              </w:tabs>
              <w:rPr>
                <w:u w:val="single"/>
              </w:rPr>
            </w:pPr>
            <w:r w:rsidRPr="000D6E39">
              <w:t xml:space="preserve">Subscribed and sworn to before me this the </w:t>
            </w:r>
            <w:r w:rsidRPr="000D6E39">
              <w:rPr>
                <w:u w:val="single"/>
              </w:rPr>
              <w:tab/>
            </w:r>
            <w:r w:rsidRPr="000D6E39">
              <w:t xml:space="preserve"> day of </w:t>
            </w:r>
            <w:r w:rsidRPr="000D6E39">
              <w:rPr>
                <w:u w:val="single"/>
              </w:rPr>
              <w:tab/>
            </w:r>
            <w:r w:rsidRPr="000D6E39">
              <w:t>, 20</w:t>
            </w:r>
            <w:r w:rsidRPr="000D6E39">
              <w:rPr>
                <w:u w:val="single"/>
              </w:rPr>
              <w:tab/>
            </w:r>
          </w:p>
        </w:tc>
      </w:tr>
      <w:tr w:rsidR="006C39E0" w:rsidRPr="000D6E39" w:rsidTr="0031486F">
        <w:trPr>
          <w:jc w:val="center"/>
        </w:trPr>
        <w:tc>
          <w:tcPr>
            <w:tcW w:w="10800" w:type="dxa"/>
            <w:gridSpan w:val="2"/>
            <w:tcBorders>
              <w:top w:val="nil"/>
              <w:left w:val="nil"/>
              <w:bottom w:val="nil"/>
              <w:right w:val="nil"/>
            </w:tcBorders>
            <w:hideMark/>
          </w:tcPr>
          <w:p w:rsidR="006C39E0" w:rsidRPr="000D6E39" w:rsidRDefault="006C39E0" w:rsidP="00C33A43">
            <w:pPr>
              <w:tabs>
                <w:tab w:val="left" w:pos="5792"/>
                <w:tab w:val="left" w:pos="10577"/>
              </w:tabs>
            </w:pPr>
            <w:r w:rsidRPr="000D6E39">
              <w:t>to certify which witness my hand and seal of office.</w:t>
            </w:r>
          </w:p>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C33A43">
            <w:pPr>
              <w:tabs>
                <w:tab w:val="left" w:pos="5792"/>
                <w:tab w:val="left" w:pos="10577"/>
              </w:tabs>
            </w:pPr>
          </w:p>
        </w:tc>
      </w:tr>
      <w:tr w:rsidR="006C39E0" w:rsidRPr="000D6E39" w:rsidTr="0031486F">
        <w:trPr>
          <w:jc w:val="center"/>
        </w:trPr>
        <w:tc>
          <w:tcPr>
            <w:tcW w:w="10800" w:type="dxa"/>
            <w:gridSpan w:val="2"/>
            <w:tcBorders>
              <w:top w:val="nil"/>
              <w:left w:val="nil"/>
              <w:bottom w:val="nil"/>
              <w:right w:val="nil"/>
            </w:tcBorders>
            <w:hideMark/>
          </w:tcPr>
          <w:p w:rsidR="006C39E0" w:rsidRPr="005F30EA" w:rsidRDefault="006C39E0" w:rsidP="00C33A43">
            <w:pPr>
              <w:tabs>
                <w:tab w:val="left" w:pos="5792"/>
                <w:tab w:val="left" w:pos="10577"/>
                <w:tab w:val="left" w:pos="10612"/>
              </w:tabs>
              <w:rPr>
                <w:u w:val="single"/>
              </w:rPr>
            </w:pPr>
            <w:r w:rsidRPr="005F30EA">
              <w:tab/>
            </w:r>
            <w:r>
              <w:rPr>
                <w:u w:val="single"/>
              </w:rPr>
              <w:t xml:space="preserve"> </w:t>
            </w:r>
            <w:r w:rsidRPr="005F30EA">
              <w:rPr>
                <w:u w:val="single"/>
              </w:rPr>
              <w:tab/>
            </w:r>
            <w:r>
              <w:rPr>
                <w:u w:val="single"/>
              </w:rPr>
              <w:t xml:space="preserve"> </w:t>
            </w:r>
          </w:p>
          <w:p w:rsidR="006C39E0" w:rsidRPr="000D6E39" w:rsidRDefault="006C39E0" w:rsidP="00FA66DB">
            <w:pPr>
              <w:tabs>
                <w:tab w:val="left" w:pos="5792"/>
                <w:tab w:val="left" w:pos="6242"/>
                <w:tab w:val="left" w:pos="10577"/>
              </w:tabs>
            </w:pPr>
            <w:r>
              <w:tab/>
            </w:r>
            <w:r>
              <w:tab/>
            </w:r>
            <w:r w:rsidRPr="000D6E39">
              <w:t>Notary Public in and for the State of Texas</w:t>
            </w:r>
          </w:p>
        </w:tc>
      </w:tr>
      <w:tr w:rsidR="006C39E0" w:rsidRPr="000D6E39" w:rsidTr="0031486F">
        <w:trPr>
          <w:jc w:val="center"/>
        </w:trPr>
        <w:tc>
          <w:tcPr>
            <w:tcW w:w="10800" w:type="dxa"/>
            <w:gridSpan w:val="2"/>
            <w:tcBorders>
              <w:top w:val="nil"/>
              <w:left w:val="nil"/>
              <w:bottom w:val="nil"/>
              <w:right w:val="nil"/>
            </w:tcBorders>
            <w:hideMark/>
          </w:tcPr>
          <w:p w:rsidR="006C39E0" w:rsidRPr="000D6E39" w:rsidRDefault="006C39E0" w:rsidP="00FA66DB">
            <w:pPr>
              <w:tabs>
                <w:tab w:val="left" w:pos="5792"/>
                <w:tab w:val="left" w:pos="6242"/>
                <w:tab w:val="left" w:pos="10577"/>
              </w:tabs>
            </w:pPr>
            <w:r>
              <w:t>[Seal]</w:t>
            </w:r>
          </w:p>
        </w:tc>
      </w:tr>
      <w:tr w:rsidR="006C39E0" w:rsidRPr="000D6E39" w:rsidTr="0031486F">
        <w:trPr>
          <w:jc w:val="center"/>
        </w:trPr>
        <w:tc>
          <w:tcPr>
            <w:tcW w:w="10800" w:type="dxa"/>
            <w:gridSpan w:val="2"/>
            <w:tcBorders>
              <w:top w:val="nil"/>
              <w:left w:val="nil"/>
              <w:bottom w:val="nil"/>
              <w:right w:val="nil"/>
            </w:tcBorders>
            <w:hideMark/>
          </w:tcPr>
          <w:p w:rsidR="006C39E0" w:rsidRPr="00B54CF4" w:rsidRDefault="006C39E0" w:rsidP="00C33A43">
            <w:pPr>
              <w:tabs>
                <w:tab w:val="left" w:pos="5792"/>
                <w:tab w:val="left" w:pos="10577"/>
                <w:tab w:val="left" w:pos="10620"/>
              </w:tabs>
              <w:rPr>
                <w:u w:val="single"/>
              </w:rPr>
            </w:pPr>
            <w:r w:rsidRPr="000D6E39">
              <w:t xml:space="preserve"> </w:t>
            </w:r>
            <w:r>
              <w:tab/>
            </w:r>
            <w:r w:rsidRPr="00B54CF4">
              <w:rPr>
                <w:u w:val="single"/>
              </w:rPr>
              <w:t xml:space="preserve"> </w:t>
            </w:r>
            <w:r w:rsidRPr="00B54CF4">
              <w:rPr>
                <w:u w:val="single"/>
              </w:rPr>
              <w:tab/>
              <w:t xml:space="preserve"> </w:t>
            </w:r>
          </w:p>
          <w:p w:rsidR="006C39E0" w:rsidRPr="000D6E39" w:rsidRDefault="006C39E0" w:rsidP="00FA66DB">
            <w:pPr>
              <w:tabs>
                <w:tab w:val="left" w:pos="5792"/>
                <w:tab w:val="left" w:pos="6242"/>
                <w:tab w:val="left" w:pos="10577"/>
              </w:tabs>
            </w:pPr>
            <w:r>
              <w:tab/>
            </w:r>
            <w:r>
              <w:tab/>
            </w:r>
            <w:r w:rsidRPr="000D6E39">
              <w:t>Print or Type Name of Notary Public</w:t>
            </w:r>
          </w:p>
        </w:tc>
      </w:tr>
      <w:tr w:rsidR="006C39E0" w:rsidRPr="000D6E39" w:rsidTr="0031486F">
        <w:trPr>
          <w:jc w:val="center"/>
        </w:trPr>
        <w:tc>
          <w:tcPr>
            <w:tcW w:w="10800" w:type="dxa"/>
            <w:gridSpan w:val="2"/>
            <w:tcBorders>
              <w:top w:val="nil"/>
              <w:left w:val="nil"/>
              <w:bottom w:val="nil"/>
              <w:right w:val="nil"/>
            </w:tcBorders>
          </w:tcPr>
          <w:p w:rsidR="006C39E0" w:rsidRPr="000D6E39" w:rsidRDefault="006C39E0" w:rsidP="00C33A43">
            <w:pPr>
              <w:tabs>
                <w:tab w:val="left" w:pos="5792"/>
                <w:tab w:val="left" w:pos="10577"/>
              </w:tabs>
            </w:pPr>
          </w:p>
        </w:tc>
      </w:tr>
      <w:tr w:rsidR="006C39E0" w:rsidRPr="000D6E39" w:rsidTr="0031486F">
        <w:trPr>
          <w:jc w:val="center"/>
        </w:trPr>
        <w:tc>
          <w:tcPr>
            <w:tcW w:w="10800" w:type="dxa"/>
            <w:gridSpan w:val="2"/>
            <w:tcBorders>
              <w:top w:val="nil"/>
              <w:left w:val="nil"/>
              <w:bottom w:val="nil"/>
              <w:right w:val="nil"/>
            </w:tcBorders>
            <w:hideMark/>
          </w:tcPr>
          <w:p w:rsidR="006C39E0" w:rsidRPr="00B54CF4" w:rsidRDefault="006C39E0" w:rsidP="00C33A43">
            <w:pPr>
              <w:tabs>
                <w:tab w:val="left" w:pos="5792"/>
                <w:tab w:val="left" w:pos="10577"/>
                <w:tab w:val="left" w:pos="10659"/>
              </w:tabs>
              <w:rPr>
                <w:u w:val="single"/>
              </w:rPr>
            </w:pPr>
            <w:r w:rsidRPr="00B54CF4">
              <w:tab/>
            </w:r>
            <w:r>
              <w:rPr>
                <w:u w:val="single"/>
              </w:rPr>
              <w:t xml:space="preserve"> </w:t>
            </w:r>
            <w:r w:rsidRPr="00B54CF4">
              <w:rPr>
                <w:u w:val="single"/>
              </w:rPr>
              <w:tab/>
            </w:r>
            <w:r>
              <w:rPr>
                <w:u w:val="single"/>
              </w:rPr>
              <w:t xml:space="preserve"> </w:t>
            </w:r>
          </w:p>
          <w:p w:rsidR="006C39E0" w:rsidRPr="000D6E39" w:rsidRDefault="006C39E0" w:rsidP="00FA66DB">
            <w:pPr>
              <w:tabs>
                <w:tab w:val="left" w:pos="5792"/>
                <w:tab w:val="left" w:pos="6242"/>
                <w:tab w:val="left" w:pos="10577"/>
              </w:tabs>
            </w:pPr>
            <w:r>
              <w:tab/>
            </w:r>
            <w:r>
              <w:tab/>
            </w:r>
            <w:r w:rsidRPr="000D6E39">
              <w:t>My Commission Expires</w:t>
            </w:r>
          </w:p>
        </w:tc>
      </w:tr>
    </w:tbl>
    <w:p w:rsidR="006C39E0" w:rsidRDefault="006C39E0" w:rsidP="0090212C">
      <w:pPr>
        <w:rPr>
          <w:sz w:val="16"/>
          <w:szCs w:val="16"/>
        </w:rPr>
      </w:pPr>
    </w:p>
    <w:p w:rsidR="006C39E0" w:rsidRPr="00673C48" w:rsidRDefault="006C39E0" w:rsidP="0090212C">
      <w:pPr>
        <w:rPr>
          <w:sz w:val="16"/>
          <w:szCs w:val="16"/>
        </w:rPr>
      </w:pPr>
    </w:p>
    <w:p w:rsidR="006C39E0" w:rsidRPr="00673C48" w:rsidRDefault="006C39E0" w:rsidP="00673C48">
      <w:pPr>
        <w:rPr>
          <w:sz w:val="16"/>
          <w:szCs w:val="16"/>
        </w:rPr>
      </w:pPr>
      <w:r w:rsidRPr="0088079A">
        <w:rPr>
          <w:b/>
          <w:sz w:val="16"/>
          <w:szCs w:val="16"/>
        </w:rPr>
        <w:t xml:space="preserve">TCEQ – </w:t>
      </w:r>
      <w:r>
        <w:rPr>
          <w:b/>
          <w:sz w:val="16"/>
          <w:szCs w:val="16"/>
        </w:rPr>
        <w:t>20480(APDG 5947v8, Revised 9/18)</w:t>
      </w:r>
    </w:p>
    <w:sectPr w:rsidR="006C39E0" w:rsidRPr="00673C48" w:rsidSect="004E37DE">
      <w:footerReference w:type="first" r:id="rId29"/>
      <w:pgSz w:w="12240" w:h="15840" w:code="1"/>
      <w:pgMar w:top="720" w:right="720" w:bottom="288" w:left="720" w:header="720"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EE1" w:rsidRDefault="003F3EE1">
      <w:r>
        <w:separator/>
      </w:r>
    </w:p>
  </w:endnote>
  <w:endnote w:type="continuationSeparator" w:id="0">
    <w:p w:rsidR="003F3EE1" w:rsidRDefault="003F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1F4" w:rsidRPr="00095CE7" w:rsidRDefault="00EF51F4" w:rsidP="00095CE7">
    <w:pPr>
      <w:pStyle w:val="AgencyFooter"/>
    </w:pPr>
    <w:r w:rsidRPr="00095CE7">
      <w:t>P.O. Box 13087   •   Austin, Texas 78711-3087   •   512-239-1000   •   tceq.texas.gov</w:t>
    </w:r>
  </w:p>
  <w:p w:rsidR="00EF51F4" w:rsidRPr="00095CE7" w:rsidRDefault="00EF51F4" w:rsidP="00095CE7">
    <w:pPr>
      <w:pStyle w:val="AgencyFooter2"/>
    </w:pPr>
    <w:r w:rsidRPr="00095CE7">
      <w:t>How is our customer service?     tceq.texas.gov/</w:t>
    </w:r>
    <w:proofErr w:type="spellStart"/>
    <w:r w:rsidRPr="00095CE7">
      <w:t>customersurvey</w:t>
    </w:r>
    <w:proofErr w:type="spellEnd"/>
  </w:p>
  <w:p w:rsidR="00EF51F4" w:rsidRPr="00095CE7" w:rsidRDefault="00EF51F4" w:rsidP="00095CE7">
    <w:pPr>
      <w:pStyle w:val="AgencyFooter3"/>
    </w:pPr>
    <w:r w:rsidRPr="00095CE7">
      <w:t>printed on recycled paper</w:t>
    </w:r>
  </w:p>
  <w:p w:rsidR="00A97C9A" w:rsidRPr="00A97C9A" w:rsidRDefault="00A97C9A" w:rsidP="00A97C9A">
    <w:pPr>
      <w:autoSpaceDE/>
      <w:autoSpaceDN/>
      <w:adjustRightInd/>
      <w:jc w:val="cen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71" w:rsidRDefault="00736F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71" w:rsidRDefault="00736F7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71" w:rsidRDefault="00736F7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006" w:rsidRPr="00317B05" w:rsidRDefault="003F3EE1" w:rsidP="00F42581">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EE1" w:rsidRDefault="003F3EE1">
      <w:r>
        <w:separator/>
      </w:r>
    </w:p>
  </w:footnote>
  <w:footnote w:type="continuationSeparator" w:id="0">
    <w:p w:rsidR="003F3EE1" w:rsidRDefault="003F3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1F4" w:rsidRPr="00A85FC2" w:rsidRDefault="003F3EE1" w:rsidP="00DF682A">
    <w:pPr>
      <w:pStyle w:val="LetterheadNames"/>
    </w:pPr>
    <w:r>
      <w:pict w14:anchorId="3BFE3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TX-SEAL" style="position:absolute;left:0;text-align:left;margin-left:199.85pt;margin-top:-11.6pt;width:67.7pt;height:69.2pt;z-index:251659264;visibility:visible;mso-position-horizontal-relative:text;mso-position-vertical-relative:text">
          <v:imagedata r:id="rId1" o:title="TX-SEAL"/>
        </v:shape>
      </w:pict>
    </w:r>
    <w:r w:rsidR="00EF51F4" w:rsidRPr="00B7611F">
      <w:t xml:space="preserve">Jon </w:t>
    </w:r>
    <w:proofErr w:type="spellStart"/>
    <w:r w:rsidR="00EF51F4" w:rsidRPr="00B7611F">
      <w:t>Niermann</w:t>
    </w:r>
    <w:proofErr w:type="spellEnd"/>
    <w:r w:rsidR="00EF51F4" w:rsidRPr="00A85FC2">
      <w:t xml:space="preserve">, </w:t>
    </w:r>
    <w:r w:rsidR="00EF51F4" w:rsidRPr="009A3E9D">
      <w:rPr>
        <w:rStyle w:val="LetterheadNameTitleChar"/>
      </w:rPr>
      <w:t>Chairman</w:t>
    </w:r>
  </w:p>
  <w:p w:rsidR="00EF51F4" w:rsidRDefault="00EF51F4" w:rsidP="00DF682A">
    <w:pPr>
      <w:pStyle w:val="LetterheadNames"/>
      <w:rPr>
        <w:rStyle w:val="LetterheadNameTitleChar"/>
      </w:rPr>
    </w:pPr>
    <w:r w:rsidRPr="00B7611F">
      <w:t>Emily Lindley</w:t>
    </w:r>
    <w:r w:rsidRPr="00A85FC2">
      <w:t xml:space="preserve">, </w:t>
    </w:r>
    <w:r w:rsidRPr="00A85FC2">
      <w:rPr>
        <w:rStyle w:val="LetterheadNameTitleChar"/>
      </w:rPr>
      <w:t>Commissioner</w:t>
    </w:r>
  </w:p>
  <w:p w:rsidR="00EF51F4" w:rsidRPr="00A85FC2" w:rsidRDefault="00EF51F4" w:rsidP="00DF682A">
    <w:pPr>
      <w:pStyle w:val="LetterheadNames"/>
    </w:pPr>
    <w:r w:rsidRPr="002F0C19">
      <w:t xml:space="preserve">Bobby </w:t>
    </w:r>
    <w:proofErr w:type="spellStart"/>
    <w:r w:rsidRPr="002F0C19">
      <w:t>Janecka</w:t>
    </w:r>
    <w:proofErr w:type="spellEnd"/>
    <w:r w:rsidRPr="002F0C19">
      <w:t xml:space="preserve">, </w:t>
    </w:r>
    <w:r w:rsidRPr="00DC1939">
      <w:rPr>
        <w:i/>
      </w:rPr>
      <w:t>Commissioner</w:t>
    </w:r>
  </w:p>
  <w:p w:rsidR="00EF51F4" w:rsidRPr="00A85FC2" w:rsidRDefault="00EF51F4" w:rsidP="00DF682A">
    <w:pPr>
      <w:pStyle w:val="LetterheadNames"/>
    </w:pPr>
    <w:r w:rsidRPr="00B7611F">
      <w:t>Toby Baker</w:t>
    </w:r>
    <w:r w:rsidRPr="00A85FC2">
      <w:t xml:space="preserve">, </w:t>
    </w:r>
    <w:r w:rsidRPr="00B7611F">
      <w:rPr>
        <w:rStyle w:val="LetterheadNameTitleChar"/>
      </w:rPr>
      <w:t>Executive Director</w:t>
    </w:r>
  </w:p>
  <w:p w:rsidR="00EF51F4" w:rsidRPr="003079D9" w:rsidRDefault="00EF51F4" w:rsidP="00DF682A">
    <w:pPr>
      <w:pStyle w:val="LetterHeadTitle"/>
    </w:pPr>
    <w:r w:rsidRPr="003079D9">
      <w:t>Texas Commission on Environmental Quality</w:t>
    </w:r>
  </w:p>
  <w:p w:rsidR="00EF51F4" w:rsidRDefault="00EF51F4" w:rsidP="00DF682A">
    <w:pPr>
      <w:pStyle w:val="LetterheadSubheading"/>
    </w:pPr>
    <w:r w:rsidRPr="00E73ABD">
      <w:t xml:space="preserve">Protecting Texas by Reducing and Preventing </w:t>
    </w:r>
    <w:r w:rsidRPr="00B242EB">
      <w:t>Pollution</w:t>
    </w:r>
  </w:p>
  <w:p w:rsidR="00736F71" w:rsidRPr="00B82E21" w:rsidRDefault="00736F71" w:rsidP="00D15F8E">
    <w:pP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71" w:rsidRDefault="006C39E0" w:rsidP="002A6B48">
    <w:pPr>
      <w:jc w:val="both"/>
    </w:pPr>
    <w:r>
      <w:t>Mr. William H Cheek</w:t>
    </w:r>
  </w:p>
  <w:p w:rsidR="00736F71" w:rsidRDefault="00736F71" w:rsidP="002A6B48">
    <w:pPr>
      <w:jc w:val="both"/>
    </w:pPr>
    <w:r>
      <w:t xml:space="preserve">Page </w:t>
    </w:r>
    <w:r>
      <w:rPr>
        <w:rStyle w:val="PageNumber"/>
      </w:rPr>
      <w:fldChar w:fldCharType="begin"/>
    </w:r>
    <w:r>
      <w:rPr>
        <w:rStyle w:val="PageNumber"/>
      </w:rPr>
      <w:instrText xml:space="preserve"> PAGE </w:instrText>
    </w:r>
    <w:r>
      <w:rPr>
        <w:rStyle w:val="PageNumber"/>
      </w:rPr>
      <w:fldChar w:fldCharType="separate"/>
    </w:r>
    <w:r w:rsidR="00CA0C83">
      <w:rPr>
        <w:rStyle w:val="PageNumber"/>
        <w:noProof/>
      </w:rPr>
      <w:t>3</w:t>
    </w:r>
    <w:r>
      <w:rPr>
        <w:rStyle w:val="PageNumber"/>
      </w:rPr>
      <w:fldChar w:fldCharType="end"/>
    </w:r>
  </w:p>
  <w:p w:rsidR="00736F71" w:rsidRDefault="006C39E0" w:rsidP="002A6B48">
    <w:pPr>
      <w:jc w:val="both"/>
    </w:pPr>
    <w:r>
      <w:t xml:space="preserve">March </w:t>
    </w:r>
    <w:r w:rsidR="00AC502F">
      <w:t>10</w:t>
    </w:r>
    <w:r>
      <w:t>, 2020</w:t>
    </w:r>
  </w:p>
  <w:p w:rsidR="00736F71" w:rsidRDefault="00736F71" w:rsidP="002A6B48">
    <w:pPr>
      <w:jc w:val="both"/>
    </w:pPr>
  </w:p>
  <w:p w:rsidR="00736F71" w:rsidRDefault="00736F71" w:rsidP="002A6B48">
    <w:pP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71" w:rsidRDefault="00736F71" w:rsidP="001722D0"/>
  <w:p w:rsidR="00736F71" w:rsidRDefault="00736F71" w:rsidP="001722D0">
    <w:pPr>
      <w:jc w:val="both"/>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736F71" w:rsidRDefault="00736F71" w:rsidP="001722D0">
    <w:pPr>
      <w:jc w:val="both"/>
    </w:pPr>
  </w:p>
  <w:p w:rsidR="00736F71" w:rsidRDefault="00736F71" w:rsidP="001722D0">
    <w:pPr>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71" w:rsidRPr="00EF1440" w:rsidRDefault="00736F71" w:rsidP="00EF14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71" w:rsidRPr="00E15D99" w:rsidRDefault="00736F71" w:rsidP="00E15D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F71" w:rsidRPr="00E15D99" w:rsidRDefault="00736F71" w:rsidP="00E15D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FCED2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CEE4CE"/>
    <w:lvl w:ilvl="0">
      <w:numFmt w:val="bullet"/>
      <w:pStyle w:val="Level4"/>
      <w:lvlText w:val="*"/>
      <w:lvlJc w:val="left"/>
      <w:pPr>
        <w:ind w:left="0" w:firstLine="0"/>
      </w:pPr>
    </w:lvl>
  </w:abstractNum>
  <w:abstractNum w:abstractNumId="2" w15:restartNumberingAfterBreak="0">
    <w:nsid w:val="026D3A54"/>
    <w:multiLevelType w:val="hybridMultilevel"/>
    <w:tmpl w:val="F58A5714"/>
    <w:lvl w:ilvl="0" w:tplc="862CD648">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3637"/>
    <w:multiLevelType w:val="hybridMultilevel"/>
    <w:tmpl w:val="17C64838"/>
    <w:lvl w:ilvl="0" w:tplc="C89C9398">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C5E2D21"/>
    <w:multiLevelType w:val="hybridMultilevel"/>
    <w:tmpl w:val="0C1CE1EE"/>
    <w:lvl w:ilvl="0" w:tplc="BE6A9776">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609CB"/>
    <w:multiLevelType w:val="hybridMultilevel"/>
    <w:tmpl w:val="CE88D540"/>
    <w:lvl w:ilvl="0" w:tplc="5EB248BA">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93A92"/>
    <w:multiLevelType w:val="hybridMultilevel"/>
    <w:tmpl w:val="30F44F82"/>
    <w:lvl w:ilvl="0" w:tplc="A524F5A2">
      <w:numFmt w:val="bullet"/>
      <w:lvlText w:val=""/>
      <w:lvlJc w:val="left"/>
      <w:pPr>
        <w:tabs>
          <w:tab w:val="num" w:pos="540"/>
        </w:tabs>
        <w:ind w:left="900" w:hanging="360"/>
      </w:pPr>
      <w:rPr>
        <w:rFonts w:ascii="Symbol" w:hAnsi="Symbol"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8871835"/>
    <w:multiLevelType w:val="hybridMultilevel"/>
    <w:tmpl w:val="B832DE00"/>
    <w:lvl w:ilvl="0" w:tplc="5EB248BA">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76508"/>
    <w:multiLevelType w:val="hybridMultilevel"/>
    <w:tmpl w:val="1F1CC89A"/>
    <w:lvl w:ilvl="0" w:tplc="2124DF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B13972"/>
    <w:multiLevelType w:val="hybridMultilevel"/>
    <w:tmpl w:val="F24E4BA6"/>
    <w:lvl w:ilvl="0" w:tplc="5EB248BA">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2F11DF2"/>
    <w:multiLevelType w:val="hybridMultilevel"/>
    <w:tmpl w:val="1B96C25E"/>
    <w:lvl w:ilvl="0" w:tplc="BE6A9776">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D7386"/>
    <w:multiLevelType w:val="hybridMultilevel"/>
    <w:tmpl w:val="6A54992C"/>
    <w:lvl w:ilvl="0" w:tplc="D1B6A98A">
      <w:numFmt w:val="bullet"/>
      <w:lvlText w:val=""/>
      <w:lvlJc w:val="left"/>
      <w:pPr>
        <w:tabs>
          <w:tab w:val="num" w:pos="540"/>
        </w:tabs>
        <w:ind w:left="900" w:hanging="360"/>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B8F48E9"/>
    <w:multiLevelType w:val="hybridMultilevel"/>
    <w:tmpl w:val="CC1CDFAE"/>
    <w:lvl w:ilvl="0" w:tplc="5EB248BA">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BA7B5C"/>
    <w:multiLevelType w:val="hybridMultilevel"/>
    <w:tmpl w:val="7688A9DE"/>
    <w:lvl w:ilvl="0" w:tplc="DDDA83E8">
      <w:start w:val="1"/>
      <w:numFmt w:val="lowerLetter"/>
      <w:lvlText w:val="(%1)"/>
      <w:lvlJc w:val="left"/>
      <w:pPr>
        <w:ind w:left="216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14613CB"/>
    <w:multiLevelType w:val="hybridMultilevel"/>
    <w:tmpl w:val="2550E1D6"/>
    <w:lvl w:ilvl="0" w:tplc="862CD648">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DD2F3A"/>
    <w:multiLevelType w:val="hybridMultilevel"/>
    <w:tmpl w:val="19703A5C"/>
    <w:lvl w:ilvl="0" w:tplc="BE6A9776">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3108AD"/>
    <w:multiLevelType w:val="hybridMultilevel"/>
    <w:tmpl w:val="78F6E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57B6C"/>
    <w:multiLevelType w:val="hybridMultilevel"/>
    <w:tmpl w:val="67441D0A"/>
    <w:lvl w:ilvl="0" w:tplc="04090001">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04680"/>
    <w:multiLevelType w:val="hybridMultilevel"/>
    <w:tmpl w:val="12A23C52"/>
    <w:lvl w:ilvl="0" w:tplc="862CD648">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933AD"/>
    <w:multiLevelType w:val="hybridMultilevel"/>
    <w:tmpl w:val="5D7CCA4C"/>
    <w:lvl w:ilvl="0" w:tplc="74CC555C">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45650049"/>
    <w:multiLevelType w:val="hybridMultilevel"/>
    <w:tmpl w:val="2CCCDD4C"/>
    <w:lvl w:ilvl="0" w:tplc="5EB248BA">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5318F3"/>
    <w:multiLevelType w:val="hybridMultilevel"/>
    <w:tmpl w:val="994C5F64"/>
    <w:lvl w:ilvl="0" w:tplc="BE6A9776">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55F90"/>
    <w:multiLevelType w:val="hybridMultilevel"/>
    <w:tmpl w:val="E0BC3B2E"/>
    <w:lvl w:ilvl="0" w:tplc="CCA44D0C">
      <w:numFmt w:val="bullet"/>
      <w:lvlText w:val=""/>
      <w:lvlJc w:val="left"/>
      <w:pPr>
        <w:tabs>
          <w:tab w:val="num" w:pos="0"/>
        </w:tabs>
        <w:ind w:left="994" w:hanging="454"/>
      </w:pPr>
      <w:rPr>
        <w:rFonts w:ascii="Symbol" w:hAnsi="Symbol"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7F6119"/>
    <w:multiLevelType w:val="hybridMultilevel"/>
    <w:tmpl w:val="D4E62858"/>
    <w:lvl w:ilvl="0" w:tplc="2E9C8D38">
      <w:numFmt w:val="bullet"/>
      <w:lvlText w:val=""/>
      <w:lvlJc w:val="left"/>
      <w:pPr>
        <w:tabs>
          <w:tab w:val="num" w:pos="540"/>
        </w:tabs>
        <w:ind w:left="900" w:hanging="360"/>
      </w:pPr>
      <w:rPr>
        <w:rFonts w:ascii="Symbol" w:hAnsi="Symbol"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7B22192"/>
    <w:multiLevelType w:val="hybridMultilevel"/>
    <w:tmpl w:val="D00E2B06"/>
    <w:lvl w:ilvl="0" w:tplc="E1341FAA">
      <w:numFmt w:val="bullet"/>
      <w:lvlText w:val=""/>
      <w:lvlJc w:val="left"/>
      <w:pPr>
        <w:tabs>
          <w:tab w:val="num" w:pos="540"/>
        </w:tabs>
        <w:ind w:left="900" w:hanging="360"/>
      </w:pPr>
      <w:rPr>
        <w:rFonts w:ascii="Symbol" w:hAnsi="Symbol"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1D167C1"/>
    <w:multiLevelType w:val="hybridMultilevel"/>
    <w:tmpl w:val="36E6997A"/>
    <w:lvl w:ilvl="0" w:tplc="BE6A9776">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CD5263"/>
    <w:multiLevelType w:val="hybridMultilevel"/>
    <w:tmpl w:val="B8924880"/>
    <w:lvl w:ilvl="0" w:tplc="BE6A9776">
      <w:numFmt w:val="bullet"/>
      <w:lvlText w:val=""/>
      <w:lvlJc w:val="left"/>
      <w:pPr>
        <w:ind w:left="900" w:hanging="360"/>
      </w:pPr>
      <w:rPr>
        <w:rFonts w:ascii="Symbol" w:hAnsi="Symbol" w:hint="default"/>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162002A"/>
    <w:multiLevelType w:val="hybridMultilevel"/>
    <w:tmpl w:val="2EE6990A"/>
    <w:lvl w:ilvl="0" w:tplc="7B06F582">
      <w:numFmt w:val="bullet"/>
      <w:lvlText w:val=""/>
      <w:lvlJc w:val="left"/>
      <w:pPr>
        <w:tabs>
          <w:tab w:val="num" w:pos="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BA03B1"/>
    <w:multiLevelType w:val="hybridMultilevel"/>
    <w:tmpl w:val="B90A4D56"/>
    <w:lvl w:ilvl="0" w:tplc="477CE348">
      <w:numFmt w:val="bullet"/>
      <w:lvlText w:val=""/>
      <w:lvlJc w:val="left"/>
      <w:pPr>
        <w:tabs>
          <w:tab w:val="num" w:pos="540"/>
        </w:tabs>
        <w:ind w:left="900" w:hanging="360"/>
      </w:pPr>
      <w:rPr>
        <w:rFonts w:ascii="Symbol" w:hAnsi="Symbol" w:hint="default"/>
        <w:sz w:val="22"/>
        <w:szCs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78232F2C"/>
    <w:multiLevelType w:val="hybridMultilevel"/>
    <w:tmpl w:val="51A8025E"/>
    <w:lvl w:ilvl="0" w:tplc="1F4CF1C4">
      <w:numFmt w:val="bullet"/>
      <w:lvlText w:val=""/>
      <w:lvlJc w:val="left"/>
      <w:pPr>
        <w:tabs>
          <w:tab w:val="num" w:pos="0"/>
        </w:tabs>
        <w:ind w:left="990" w:hanging="45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F531A2"/>
    <w:multiLevelType w:val="hybridMultilevel"/>
    <w:tmpl w:val="B7BC300A"/>
    <w:lvl w:ilvl="0" w:tplc="EA764194">
      <w:numFmt w:val="bullet"/>
      <w:lvlText w:val=""/>
      <w:lvlJc w:val="left"/>
      <w:pPr>
        <w:tabs>
          <w:tab w:val="num" w:pos="540"/>
        </w:tabs>
        <w:ind w:left="900" w:hanging="360"/>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7CDB1FF1"/>
    <w:multiLevelType w:val="hybridMultilevel"/>
    <w:tmpl w:val="6D8645F2"/>
    <w:lvl w:ilvl="0" w:tplc="BE6A9776">
      <w:numFmt w:val="bullet"/>
      <w:lvlText w:val=""/>
      <w:lvlJc w:val="left"/>
      <w:pPr>
        <w:tabs>
          <w:tab w:val="num" w:pos="0"/>
        </w:tabs>
        <w:ind w:left="360" w:hanging="360"/>
      </w:pPr>
      <w:rPr>
        <w:rFonts w:ascii="Symbol" w:hAnsi="Symbol" w:hint="default"/>
        <w:sz w:val="22"/>
        <w:szCs w:val="22"/>
      </w:rPr>
    </w:lvl>
    <w:lvl w:ilvl="1" w:tplc="7CE6293C">
      <w:numFmt w:val="bullet"/>
      <w:lvlText w:val=""/>
      <w:lvlJc w:val="left"/>
      <w:pPr>
        <w:tabs>
          <w:tab w:val="num" w:pos="1800"/>
        </w:tabs>
        <w:ind w:left="1800" w:hanging="720"/>
      </w:pPr>
      <w:rPr>
        <w:rFonts w:ascii="WP IconicSymbolsA" w:eastAsia="Times New Roman" w:hAnsi="WP IconicSymbols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numFmt w:val="bullet"/>
        <w:pStyle w:val="Level4"/>
        <w:lvlText w:val="$"/>
        <w:legacy w:legacy="1" w:legacySpace="0" w:legacyIndent="450"/>
        <w:lvlJc w:val="left"/>
        <w:pPr>
          <w:ind w:left="990" w:hanging="450"/>
        </w:pPr>
        <w:rPr>
          <w:rFonts w:ascii="WP TypographicSymbols" w:hAnsi="WP TypographicSymbols" w:hint="default"/>
        </w:rPr>
      </w:lvl>
    </w:lvlOverride>
  </w:num>
  <w:num w:numId="2">
    <w:abstractNumId w:val="16"/>
  </w:num>
  <w:num w:numId="3">
    <w:abstractNumId w:val="27"/>
  </w:num>
  <w:num w:numId="4">
    <w:abstractNumId w:val="31"/>
  </w:num>
  <w:num w:numId="5">
    <w:abstractNumId w:val="29"/>
  </w:num>
  <w:num w:numId="6">
    <w:abstractNumId w:val="23"/>
  </w:num>
  <w:num w:numId="7">
    <w:abstractNumId w:val="6"/>
  </w:num>
  <w:num w:numId="8">
    <w:abstractNumId w:val="24"/>
  </w:num>
  <w:num w:numId="9">
    <w:abstractNumId w:val="28"/>
  </w:num>
  <w:num w:numId="10">
    <w:abstractNumId w:val="11"/>
  </w:num>
  <w:num w:numId="11">
    <w:abstractNumId w:val="30"/>
  </w:num>
  <w:num w:numId="12">
    <w:abstractNumId w:val="22"/>
  </w:num>
  <w:num w:numId="13">
    <w:abstractNumId w:val="9"/>
  </w:num>
  <w:num w:numId="14">
    <w:abstractNumId w:val="3"/>
  </w:num>
  <w:num w:numId="15">
    <w:abstractNumId w:val="19"/>
  </w:num>
  <w:num w:numId="16">
    <w:abstractNumId w:val="12"/>
  </w:num>
  <w:num w:numId="17">
    <w:abstractNumId w:val="17"/>
  </w:num>
  <w:num w:numId="18">
    <w:abstractNumId w:val="7"/>
  </w:num>
  <w:num w:numId="19">
    <w:abstractNumId w:val="5"/>
  </w:num>
  <w:num w:numId="20">
    <w:abstractNumId w:val="20"/>
  </w:num>
  <w:num w:numId="21">
    <w:abstractNumId w:val="2"/>
  </w:num>
  <w:num w:numId="22">
    <w:abstractNumId w:val="14"/>
  </w:num>
  <w:num w:numId="23">
    <w:abstractNumId w:val="18"/>
  </w:num>
  <w:num w:numId="24">
    <w:abstractNumId w:val="13"/>
  </w:num>
  <w:num w:numId="25">
    <w:abstractNumId w:val="8"/>
  </w:num>
  <w:num w:numId="26">
    <w:abstractNumId w:val="10"/>
  </w:num>
  <w:num w:numId="27">
    <w:abstractNumId w:val="26"/>
  </w:num>
  <w:num w:numId="28">
    <w:abstractNumId w:val="25"/>
  </w:num>
  <w:num w:numId="29">
    <w:abstractNumId w:val="15"/>
  </w:num>
  <w:num w:numId="30">
    <w:abstractNumId w:val="21"/>
  </w:num>
  <w:num w:numId="31">
    <w:abstractNumId w:val="4"/>
  </w:num>
  <w:num w:numId="32">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ytLQ0tTS2tLAwMLVQ0lEKTi0uzszPAykwrgUA/yNL5ywAAAA="/>
  </w:docVars>
  <w:rsids>
    <w:rsidRoot w:val="006C39E0"/>
    <w:rsid w:val="000027C5"/>
    <w:rsid w:val="000045E9"/>
    <w:rsid w:val="00005845"/>
    <w:rsid w:val="00006829"/>
    <w:rsid w:val="000132BE"/>
    <w:rsid w:val="00014DD7"/>
    <w:rsid w:val="00017908"/>
    <w:rsid w:val="0002005E"/>
    <w:rsid w:val="00020B72"/>
    <w:rsid w:val="00021FC2"/>
    <w:rsid w:val="00024020"/>
    <w:rsid w:val="000247A6"/>
    <w:rsid w:val="0002698D"/>
    <w:rsid w:val="00027320"/>
    <w:rsid w:val="000318EE"/>
    <w:rsid w:val="00033E38"/>
    <w:rsid w:val="00034768"/>
    <w:rsid w:val="0003737A"/>
    <w:rsid w:val="00041AC4"/>
    <w:rsid w:val="00043F07"/>
    <w:rsid w:val="00045125"/>
    <w:rsid w:val="0005310E"/>
    <w:rsid w:val="00054972"/>
    <w:rsid w:val="00062FA4"/>
    <w:rsid w:val="0006347B"/>
    <w:rsid w:val="0006529B"/>
    <w:rsid w:val="00065852"/>
    <w:rsid w:val="000703A6"/>
    <w:rsid w:val="00071065"/>
    <w:rsid w:val="000729FD"/>
    <w:rsid w:val="0007348A"/>
    <w:rsid w:val="00073765"/>
    <w:rsid w:val="0007689F"/>
    <w:rsid w:val="0008157B"/>
    <w:rsid w:val="00082F6D"/>
    <w:rsid w:val="00087375"/>
    <w:rsid w:val="000911AE"/>
    <w:rsid w:val="00091747"/>
    <w:rsid w:val="00091BF3"/>
    <w:rsid w:val="000920B4"/>
    <w:rsid w:val="00092576"/>
    <w:rsid w:val="00093874"/>
    <w:rsid w:val="0009515F"/>
    <w:rsid w:val="00097186"/>
    <w:rsid w:val="000971C3"/>
    <w:rsid w:val="000A1AC3"/>
    <w:rsid w:val="000B01F9"/>
    <w:rsid w:val="000B061A"/>
    <w:rsid w:val="000B0B8A"/>
    <w:rsid w:val="000B5039"/>
    <w:rsid w:val="000B601A"/>
    <w:rsid w:val="000B60AA"/>
    <w:rsid w:val="000B67F0"/>
    <w:rsid w:val="000B6EED"/>
    <w:rsid w:val="000B74E8"/>
    <w:rsid w:val="000C16C3"/>
    <w:rsid w:val="000C2125"/>
    <w:rsid w:val="000C4D61"/>
    <w:rsid w:val="000D0956"/>
    <w:rsid w:val="000D1A39"/>
    <w:rsid w:val="000D1FB3"/>
    <w:rsid w:val="000D24F7"/>
    <w:rsid w:val="000D3150"/>
    <w:rsid w:val="000E1ED0"/>
    <w:rsid w:val="000E23C9"/>
    <w:rsid w:val="000E41F2"/>
    <w:rsid w:val="000E4A39"/>
    <w:rsid w:val="000E4BF5"/>
    <w:rsid w:val="000E59F4"/>
    <w:rsid w:val="000E68DA"/>
    <w:rsid w:val="000F3BF0"/>
    <w:rsid w:val="000F70E6"/>
    <w:rsid w:val="00102A25"/>
    <w:rsid w:val="0010477D"/>
    <w:rsid w:val="00105036"/>
    <w:rsid w:val="001115A5"/>
    <w:rsid w:val="00114273"/>
    <w:rsid w:val="00121AE9"/>
    <w:rsid w:val="00122659"/>
    <w:rsid w:val="00122ADD"/>
    <w:rsid w:val="00122B74"/>
    <w:rsid w:val="00125848"/>
    <w:rsid w:val="001308FE"/>
    <w:rsid w:val="00132915"/>
    <w:rsid w:val="00133345"/>
    <w:rsid w:val="001340B1"/>
    <w:rsid w:val="00134384"/>
    <w:rsid w:val="00135A93"/>
    <w:rsid w:val="001367A1"/>
    <w:rsid w:val="001375C0"/>
    <w:rsid w:val="001443F2"/>
    <w:rsid w:val="00144400"/>
    <w:rsid w:val="00145016"/>
    <w:rsid w:val="00147B45"/>
    <w:rsid w:val="0015239C"/>
    <w:rsid w:val="00153E00"/>
    <w:rsid w:val="00155F97"/>
    <w:rsid w:val="00156462"/>
    <w:rsid w:val="0016022B"/>
    <w:rsid w:val="0016507E"/>
    <w:rsid w:val="00165B69"/>
    <w:rsid w:val="001675D8"/>
    <w:rsid w:val="00167927"/>
    <w:rsid w:val="001722D0"/>
    <w:rsid w:val="001734B9"/>
    <w:rsid w:val="00173FD8"/>
    <w:rsid w:val="0017474C"/>
    <w:rsid w:val="00174CC0"/>
    <w:rsid w:val="00177082"/>
    <w:rsid w:val="00181D8D"/>
    <w:rsid w:val="0018424D"/>
    <w:rsid w:val="00184F6C"/>
    <w:rsid w:val="00186D5E"/>
    <w:rsid w:val="0018724B"/>
    <w:rsid w:val="00187404"/>
    <w:rsid w:val="001912C6"/>
    <w:rsid w:val="001932AD"/>
    <w:rsid w:val="00196F93"/>
    <w:rsid w:val="00197C56"/>
    <w:rsid w:val="001A1C37"/>
    <w:rsid w:val="001A2095"/>
    <w:rsid w:val="001A36F1"/>
    <w:rsid w:val="001A57A4"/>
    <w:rsid w:val="001A6C90"/>
    <w:rsid w:val="001A763B"/>
    <w:rsid w:val="001B0ADE"/>
    <w:rsid w:val="001B2336"/>
    <w:rsid w:val="001B23FE"/>
    <w:rsid w:val="001B25FD"/>
    <w:rsid w:val="001B2E8A"/>
    <w:rsid w:val="001B312F"/>
    <w:rsid w:val="001B53B9"/>
    <w:rsid w:val="001B69CA"/>
    <w:rsid w:val="001C0754"/>
    <w:rsid w:val="001C1776"/>
    <w:rsid w:val="001C198A"/>
    <w:rsid w:val="001C257C"/>
    <w:rsid w:val="001C34CD"/>
    <w:rsid w:val="001C5955"/>
    <w:rsid w:val="001C7360"/>
    <w:rsid w:val="001D0A4F"/>
    <w:rsid w:val="001D4BA5"/>
    <w:rsid w:val="001E07DD"/>
    <w:rsid w:val="001E180F"/>
    <w:rsid w:val="001E3A15"/>
    <w:rsid w:val="001E6B97"/>
    <w:rsid w:val="001F0F15"/>
    <w:rsid w:val="001F2AEE"/>
    <w:rsid w:val="001F78E0"/>
    <w:rsid w:val="001F7FC4"/>
    <w:rsid w:val="00201293"/>
    <w:rsid w:val="00202E3B"/>
    <w:rsid w:val="002037BA"/>
    <w:rsid w:val="00203DBC"/>
    <w:rsid w:val="00203F42"/>
    <w:rsid w:val="00206C2D"/>
    <w:rsid w:val="00207792"/>
    <w:rsid w:val="00211055"/>
    <w:rsid w:val="00211075"/>
    <w:rsid w:val="0021277D"/>
    <w:rsid w:val="002145C0"/>
    <w:rsid w:val="00216814"/>
    <w:rsid w:val="00220DC2"/>
    <w:rsid w:val="00222A89"/>
    <w:rsid w:val="00224C3E"/>
    <w:rsid w:val="00225DE1"/>
    <w:rsid w:val="0022775E"/>
    <w:rsid w:val="00231118"/>
    <w:rsid w:val="00236BCC"/>
    <w:rsid w:val="0024119F"/>
    <w:rsid w:val="00242196"/>
    <w:rsid w:val="002443D4"/>
    <w:rsid w:val="0024450C"/>
    <w:rsid w:val="00244738"/>
    <w:rsid w:val="00244C20"/>
    <w:rsid w:val="002505C9"/>
    <w:rsid w:val="002513C4"/>
    <w:rsid w:val="00254114"/>
    <w:rsid w:val="00254FA9"/>
    <w:rsid w:val="00256DA9"/>
    <w:rsid w:val="00260F07"/>
    <w:rsid w:val="00262125"/>
    <w:rsid w:val="002623A8"/>
    <w:rsid w:val="00263E71"/>
    <w:rsid w:val="00264A56"/>
    <w:rsid w:val="0027094A"/>
    <w:rsid w:val="00272DB5"/>
    <w:rsid w:val="002733CF"/>
    <w:rsid w:val="00273CA3"/>
    <w:rsid w:val="002770A4"/>
    <w:rsid w:val="0028041B"/>
    <w:rsid w:val="002806CE"/>
    <w:rsid w:val="0028128E"/>
    <w:rsid w:val="002821BE"/>
    <w:rsid w:val="00282A42"/>
    <w:rsid w:val="00282BF8"/>
    <w:rsid w:val="002847EA"/>
    <w:rsid w:val="00290A3E"/>
    <w:rsid w:val="0029348A"/>
    <w:rsid w:val="00293849"/>
    <w:rsid w:val="00293856"/>
    <w:rsid w:val="00294581"/>
    <w:rsid w:val="00296E27"/>
    <w:rsid w:val="0029718B"/>
    <w:rsid w:val="0029783F"/>
    <w:rsid w:val="002A0016"/>
    <w:rsid w:val="002A1970"/>
    <w:rsid w:val="002A2B0D"/>
    <w:rsid w:val="002A2F2E"/>
    <w:rsid w:val="002A36E4"/>
    <w:rsid w:val="002A3C3E"/>
    <w:rsid w:val="002A49F4"/>
    <w:rsid w:val="002A5E27"/>
    <w:rsid w:val="002A6B48"/>
    <w:rsid w:val="002A6CF8"/>
    <w:rsid w:val="002A6F7E"/>
    <w:rsid w:val="002B184A"/>
    <w:rsid w:val="002B2996"/>
    <w:rsid w:val="002B5A39"/>
    <w:rsid w:val="002C1E6A"/>
    <w:rsid w:val="002C7A5C"/>
    <w:rsid w:val="002C7F02"/>
    <w:rsid w:val="002D107D"/>
    <w:rsid w:val="002D2803"/>
    <w:rsid w:val="002D35C8"/>
    <w:rsid w:val="002D3790"/>
    <w:rsid w:val="002D796F"/>
    <w:rsid w:val="002D7AF1"/>
    <w:rsid w:val="002E0FEB"/>
    <w:rsid w:val="002E16B7"/>
    <w:rsid w:val="002E26FE"/>
    <w:rsid w:val="002E30C4"/>
    <w:rsid w:val="002E3B24"/>
    <w:rsid w:val="002E3EBB"/>
    <w:rsid w:val="002E4B9A"/>
    <w:rsid w:val="002E4FED"/>
    <w:rsid w:val="002E5E42"/>
    <w:rsid w:val="002E6324"/>
    <w:rsid w:val="002E6887"/>
    <w:rsid w:val="002E7178"/>
    <w:rsid w:val="002F2698"/>
    <w:rsid w:val="002F32F0"/>
    <w:rsid w:val="002F3F10"/>
    <w:rsid w:val="002F5C27"/>
    <w:rsid w:val="002F68C1"/>
    <w:rsid w:val="002F68FA"/>
    <w:rsid w:val="002F75DC"/>
    <w:rsid w:val="002F7CCB"/>
    <w:rsid w:val="00300ECB"/>
    <w:rsid w:val="00307FF9"/>
    <w:rsid w:val="003104C8"/>
    <w:rsid w:val="003123D8"/>
    <w:rsid w:val="00313910"/>
    <w:rsid w:val="00315D3D"/>
    <w:rsid w:val="00317F25"/>
    <w:rsid w:val="00320F55"/>
    <w:rsid w:val="00322BA7"/>
    <w:rsid w:val="003301B4"/>
    <w:rsid w:val="00330281"/>
    <w:rsid w:val="003355A5"/>
    <w:rsid w:val="00337BBC"/>
    <w:rsid w:val="00337C5E"/>
    <w:rsid w:val="00342984"/>
    <w:rsid w:val="00345025"/>
    <w:rsid w:val="00346A28"/>
    <w:rsid w:val="00346BE6"/>
    <w:rsid w:val="0034731F"/>
    <w:rsid w:val="003511BD"/>
    <w:rsid w:val="00353F8D"/>
    <w:rsid w:val="00360E49"/>
    <w:rsid w:val="00362FD7"/>
    <w:rsid w:val="00365FBA"/>
    <w:rsid w:val="0036679C"/>
    <w:rsid w:val="00371D26"/>
    <w:rsid w:val="00372BD6"/>
    <w:rsid w:val="00375659"/>
    <w:rsid w:val="00375975"/>
    <w:rsid w:val="00376624"/>
    <w:rsid w:val="00377282"/>
    <w:rsid w:val="00383F35"/>
    <w:rsid w:val="00384634"/>
    <w:rsid w:val="0038668C"/>
    <w:rsid w:val="00387EF5"/>
    <w:rsid w:val="00390CE1"/>
    <w:rsid w:val="00390D25"/>
    <w:rsid w:val="00391175"/>
    <w:rsid w:val="0039183E"/>
    <w:rsid w:val="0039583F"/>
    <w:rsid w:val="00395D5A"/>
    <w:rsid w:val="0039731A"/>
    <w:rsid w:val="003A391D"/>
    <w:rsid w:val="003A3A4B"/>
    <w:rsid w:val="003A3F5B"/>
    <w:rsid w:val="003A46DB"/>
    <w:rsid w:val="003B0E29"/>
    <w:rsid w:val="003B432A"/>
    <w:rsid w:val="003B7913"/>
    <w:rsid w:val="003C0009"/>
    <w:rsid w:val="003C2D5A"/>
    <w:rsid w:val="003C3548"/>
    <w:rsid w:val="003C5F4C"/>
    <w:rsid w:val="003C6A56"/>
    <w:rsid w:val="003C7582"/>
    <w:rsid w:val="003C7CA6"/>
    <w:rsid w:val="003D0EDD"/>
    <w:rsid w:val="003D15BA"/>
    <w:rsid w:val="003D3595"/>
    <w:rsid w:val="003D3C83"/>
    <w:rsid w:val="003D3FB5"/>
    <w:rsid w:val="003D402C"/>
    <w:rsid w:val="003D5198"/>
    <w:rsid w:val="003E2892"/>
    <w:rsid w:val="003E30E6"/>
    <w:rsid w:val="003E3630"/>
    <w:rsid w:val="003E386E"/>
    <w:rsid w:val="003E3A90"/>
    <w:rsid w:val="003F3EE1"/>
    <w:rsid w:val="003F41D9"/>
    <w:rsid w:val="003F520A"/>
    <w:rsid w:val="003F678E"/>
    <w:rsid w:val="0040281B"/>
    <w:rsid w:val="00406A68"/>
    <w:rsid w:val="004102DC"/>
    <w:rsid w:val="00410546"/>
    <w:rsid w:val="00412724"/>
    <w:rsid w:val="004137E6"/>
    <w:rsid w:val="0041544F"/>
    <w:rsid w:val="0041722A"/>
    <w:rsid w:val="00421334"/>
    <w:rsid w:val="004240C5"/>
    <w:rsid w:val="00426274"/>
    <w:rsid w:val="0042638B"/>
    <w:rsid w:val="00427053"/>
    <w:rsid w:val="00431AA6"/>
    <w:rsid w:val="00432B0A"/>
    <w:rsid w:val="00433512"/>
    <w:rsid w:val="00434A39"/>
    <w:rsid w:val="004363F4"/>
    <w:rsid w:val="00436A91"/>
    <w:rsid w:val="00441C05"/>
    <w:rsid w:val="00443BE1"/>
    <w:rsid w:val="004445BE"/>
    <w:rsid w:val="00444661"/>
    <w:rsid w:val="0044637B"/>
    <w:rsid w:val="004475E9"/>
    <w:rsid w:val="00447A1A"/>
    <w:rsid w:val="00454059"/>
    <w:rsid w:val="0045520D"/>
    <w:rsid w:val="004559E3"/>
    <w:rsid w:val="00455BD9"/>
    <w:rsid w:val="00457F2D"/>
    <w:rsid w:val="00460EA5"/>
    <w:rsid w:val="004610A1"/>
    <w:rsid w:val="004618E2"/>
    <w:rsid w:val="004621A7"/>
    <w:rsid w:val="004634AC"/>
    <w:rsid w:val="004642FD"/>
    <w:rsid w:val="00467238"/>
    <w:rsid w:val="004728FE"/>
    <w:rsid w:val="00472C1C"/>
    <w:rsid w:val="00475599"/>
    <w:rsid w:val="00476AD9"/>
    <w:rsid w:val="00477C6E"/>
    <w:rsid w:val="00483BE9"/>
    <w:rsid w:val="00486E73"/>
    <w:rsid w:val="00487E9E"/>
    <w:rsid w:val="0049546C"/>
    <w:rsid w:val="00495918"/>
    <w:rsid w:val="00495BB7"/>
    <w:rsid w:val="004A33E2"/>
    <w:rsid w:val="004A4499"/>
    <w:rsid w:val="004A573F"/>
    <w:rsid w:val="004A58D7"/>
    <w:rsid w:val="004A77D0"/>
    <w:rsid w:val="004B1792"/>
    <w:rsid w:val="004B1ED4"/>
    <w:rsid w:val="004B4184"/>
    <w:rsid w:val="004B697A"/>
    <w:rsid w:val="004C5E28"/>
    <w:rsid w:val="004C6025"/>
    <w:rsid w:val="004C63EC"/>
    <w:rsid w:val="004C70B6"/>
    <w:rsid w:val="004C71C4"/>
    <w:rsid w:val="004D1414"/>
    <w:rsid w:val="004D17F9"/>
    <w:rsid w:val="004D39D2"/>
    <w:rsid w:val="004D57D7"/>
    <w:rsid w:val="004D7BAF"/>
    <w:rsid w:val="004E223F"/>
    <w:rsid w:val="004E24EB"/>
    <w:rsid w:val="004E3EA4"/>
    <w:rsid w:val="004E4072"/>
    <w:rsid w:val="004E4B04"/>
    <w:rsid w:val="004E4BD7"/>
    <w:rsid w:val="004F3236"/>
    <w:rsid w:val="004F3437"/>
    <w:rsid w:val="004F3640"/>
    <w:rsid w:val="004F5E53"/>
    <w:rsid w:val="004F7152"/>
    <w:rsid w:val="0050167B"/>
    <w:rsid w:val="00501971"/>
    <w:rsid w:val="00502E09"/>
    <w:rsid w:val="00505B63"/>
    <w:rsid w:val="00507F31"/>
    <w:rsid w:val="00510C02"/>
    <w:rsid w:val="00510F5B"/>
    <w:rsid w:val="00512F18"/>
    <w:rsid w:val="0051624D"/>
    <w:rsid w:val="0052148C"/>
    <w:rsid w:val="00522422"/>
    <w:rsid w:val="005260A5"/>
    <w:rsid w:val="0052662E"/>
    <w:rsid w:val="00527797"/>
    <w:rsid w:val="00527D6A"/>
    <w:rsid w:val="00530DF2"/>
    <w:rsid w:val="00534415"/>
    <w:rsid w:val="00537007"/>
    <w:rsid w:val="005372F3"/>
    <w:rsid w:val="00541CA2"/>
    <w:rsid w:val="005452EC"/>
    <w:rsid w:val="00546667"/>
    <w:rsid w:val="005476B5"/>
    <w:rsid w:val="0055065E"/>
    <w:rsid w:val="005542F3"/>
    <w:rsid w:val="00556EDD"/>
    <w:rsid w:val="005572B9"/>
    <w:rsid w:val="00560905"/>
    <w:rsid w:val="00561A70"/>
    <w:rsid w:val="00562054"/>
    <w:rsid w:val="00565712"/>
    <w:rsid w:val="0056646B"/>
    <w:rsid w:val="00566A8E"/>
    <w:rsid w:val="00567CE5"/>
    <w:rsid w:val="00571329"/>
    <w:rsid w:val="00574B73"/>
    <w:rsid w:val="00577515"/>
    <w:rsid w:val="00581C85"/>
    <w:rsid w:val="005835E1"/>
    <w:rsid w:val="00583AA4"/>
    <w:rsid w:val="005866FC"/>
    <w:rsid w:val="0059209A"/>
    <w:rsid w:val="005920A3"/>
    <w:rsid w:val="00595CFB"/>
    <w:rsid w:val="0059704F"/>
    <w:rsid w:val="005A1D81"/>
    <w:rsid w:val="005A359D"/>
    <w:rsid w:val="005A41D7"/>
    <w:rsid w:val="005B0818"/>
    <w:rsid w:val="005B3455"/>
    <w:rsid w:val="005B529B"/>
    <w:rsid w:val="005B5523"/>
    <w:rsid w:val="005D086D"/>
    <w:rsid w:val="005D1239"/>
    <w:rsid w:val="005D2697"/>
    <w:rsid w:val="005D3F3D"/>
    <w:rsid w:val="005D4C01"/>
    <w:rsid w:val="005D7725"/>
    <w:rsid w:val="005D7754"/>
    <w:rsid w:val="005E3DEA"/>
    <w:rsid w:val="005E5B94"/>
    <w:rsid w:val="005F011E"/>
    <w:rsid w:val="005F1227"/>
    <w:rsid w:val="005F4149"/>
    <w:rsid w:val="00600AF3"/>
    <w:rsid w:val="00603070"/>
    <w:rsid w:val="00605055"/>
    <w:rsid w:val="0061318A"/>
    <w:rsid w:val="00613476"/>
    <w:rsid w:val="00614584"/>
    <w:rsid w:val="006228D2"/>
    <w:rsid w:val="00622FC7"/>
    <w:rsid w:val="00624097"/>
    <w:rsid w:val="00627B7D"/>
    <w:rsid w:val="00627C66"/>
    <w:rsid w:val="006301D4"/>
    <w:rsid w:val="00632CD3"/>
    <w:rsid w:val="006353A7"/>
    <w:rsid w:val="00635C8C"/>
    <w:rsid w:val="0063630D"/>
    <w:rsid w:val="00642335"/>
    <w:rsid w:val="00643290"/>
    <w:rsid w:val="00644959"/>
    <w:rsid w:val="00647D23"/>
    <w:rsid w:val="006500F4"/>
    <w:rsid w:val="006503EB"/>
    <w:rsid w:val="00651A0E"/>
    <w:rsid w:val="00651D57"/>
    <w:rsid w:val="006530FC"/>
    <w:rsid w:val="00653B33"/>
    <w:rsid w:val="00654282"/>
    <w:rsid w:val="0065785E"/>
    <w:rsid w:val="00663D01"/>
    <w:rsid w:val="0066486E"/>
    <w:rsid w:val="006654D5"/>
    <w:rsid w:val="00666597"/>
    <w:rsid w:val="00666628"/>
    <w:rsid w:val="00670557"/>
    <w:rsid w:val="006716C1"/>
    <w:rsid w:val="00673316"/>
    <w:rsid w:val="0067336E"/>
    <w:rsid w:val="00680EBF"/>
    <w:rsid w:val="00687BAD"/>
    <w:rsid w:val="00691B68"/>
    <w:rsid w:val="00692798"/>
    <w:rsid w:val="00693046"/>
    <w:rsid w:val="006930B6"/>
    <w:rsid w:val="00693193"/>
    <w:rsid w:val="006A1576"/>
    <w:rsid w:val="006A3DDF"/>
    <w:rsid w:val="006A6849"/>
    <w:rsid w:val="006B12E4"/>
    <w:rsid w:val="006B2F26"/>
    <w:rsid w:val="006B3434"/>
    <w:rsid w:val="006B588D"/>
    <w:rsid w:val="006B720A"/>
    <w:rsid w:val="006C0E6A"/>
    <w:rsid w:val="006C221D"/>
    <w:rsid w:val="006C2D72"/>
    <w:rsid w:val="006C39E0"/>
    <w:rsid w:val="006C4D2F"/>
    <w:rsid w:val="006C6F49"/>
    <w:rsid w:val="006D248E"/>
    <w:rsid w:val="006D3E77"/>
    <w:rsid w:val="006D7C19"/>
    <w:rsid w:val="006E1EBF"/>
    <w:rsid w:val="006F268F"/>
    <w:rsid w:val="006F3781"/>
    <w:rsid w:val="006F4A73"/>
    <w:rsid w:val="006F4B16"/>
    <w:rsid w:val="00704CA5"/>
    <w:rsid w:val="00707DB9"/>
    <w:rsid w:val="007105F5"/>
    <w:rsid w:val="00710ADF"/>
    <w:rsid w:val="007129FE"/>
    <w:rsid w:val="00713ACC"/>
    <w:rsid w:val="00713E90"/>
    <w:rsid w:val="0071560C"/>
    <w:rsid w:val="00715782"/>
    <w:rsid w:val="00715A72"/>
    <w:rsid w:val="00721A0B"/>
    <w:rsid w:val="007246D3"/>
    <w:rsid w:val="007315B3"/>
    <w:rsid w:val="00731BCB"/>
    <w:rsid w:val="00732775"/>
    <w:rsid w:val="00732B99"/>
    <w:rsid w:val="00733869"/>
    <w:rsid w:val="00734360"/>
    <w:rsid w:val="007354B3"/>
    <w:rsid w:val="00735862"/>
    <w:rsid w:val="007360F0"/>
    <w:rsid w:val="007369D8"/>
    <w:rsid w:val="00736EBE"/>
    <w:rsid w:val="00736F71"/>
    <w:rsid w:val="007406D4"/>
    <w:rsid w:val="00740755"/>
    <w:rsid w:val="00743389"/>
    <w:rsid w:val="00743EC7"/>
    <w:rsid w:val="007452AC"/>
    <w:rsid w:val="00745F6F"/>
    <w:rsid w:val="00746187"/>
    <w:rsid w:val="00746DAB"/>
    <w:rsid w:val="00750F45"/>
    <w:rsid w:val="00753983"/>
    <w:rsid w:val="007562CC"/>
    <w:rsid w:val="00757EE3"/>
    <w:rsid w:val="00760FA4"/>
    <w:rsid w:val="007628CE"/>
    <w:rsid w:val="00766964"/>
    <w:rsid w:val="00766A43"/>
    <w:rsid w:val="00775B30"/>
    <w:rsid w:val="0077712A"/>
    <w:rsid w:val="00777727"/>
    <w:rsid w:val="007816E8"/>
    <w:rsid w:val="00783172"/>
    <w:rsid w:val="007836B7"/>
    <w:rsid w:val="00783B52"/>
    <w:rsid w:val="00784183"/>
    <w:rsid w:val="00785C7E"/>
    <w:rsid w:val="00790412"/>
    <w:rsid w:val="00791E10"/>
    <w:rsid w:val="00792FB6"/>
    <w:rsid w:val="00793B56"/>
    <w:rsid w:val="00797F9D"/>
    <w:rsid w:val="007A04CF"/>
    <w:rsid w:val="007A2DE4"/>
    <w:rsid w:val="007A7323"/>
    <w:rsid w:val="007B25A9"/>
    <w:rsid w:val="007B33A9"/>
    <w:rsid w:val="007B3444"/>
    <w:rsid w:val="007B454F"/>
    <w:rsid w:val="007B4AF6"/>
    <w:rsid w:val="007C00A4"/>
    <w:rsid w:val="007C066D"/>
    <w:rsid w:val="007C3A3B"/>
    <w:rsid w:val="007C4056"/>
    <w:rsid w:val="007C4363"/>
    <w:rsid w:val="007D224A"/>
    <w:rsid w:val="007D3B8B"/>
    <w:rsid w:val="007D4986"/>
    <w:rsid w:val="007D5736"/>
    <w:rsid w:val="007D611D"/>
    <w:rsid w:val="007E5E33"/>
    <w:rsid w:val="007E72D1"/>
    <w:rsid w:val="007F010E"/>
    <w:rsid w:val="007F23C0"/>
    <w:rsid w:val="007F4C8F"/>
    <w:rsid w:val="007F5419"/>
    <w:rsid w:val="007F5AEB"/>
    <w:rsid w:val="007F6B85"/>
    <w:rsid w:val="007F773B"/>
    <w:rsid w:val="00800158"/>
    <w:rsid w:val="00801507"/>
    <w:rsid w:val="00801536"/>
    <w:rsid w:val="00801937"/>
    <w:rsid w:val="00802CF8"/>
    <w:rsid w:val="00803D7E"/>
    <w:rsid w:val="008048F1"/>
    <w:rsid w:val="00805149"/>
    <w:rsid w:val="00805CEF"/>
    <w:rsid w:val="00806CB5"/>
    <w:rsid w:val="00810738"/>
    <w:rsid w:val="00812E13"/>
    <w:rsid w:val="008136B3"/>
    <w:rsid w:val="0081387E"/>
    <w:rsid w:val="00814241"/>
    <w:rsid w:val="008215B5"/>
    <w:rsid w:val="00824453"/>
    <w:rsid w:val="00824F1A"/>
    <w:rsid w:val="00825733"/>
    <w:rsid w:val="00827C2F"/>
    <w:rsid w:val="0083243B"/>
    <w:rsid w:val="00833D88"/>
    <w:rsid w:val="008346C2"/>
    <w:rsid w:val="0083478C"/>
    <w:rsid w:val="00840279"/>
    <w:rsid w:val="008417AB"/>
    <w:rsid w:val="00841B88"/>
    <w:rsid w:val="0084551E"/>
    <w:rsid w:val="008471EA"/>
    <w:rsid w:val="00847F84"/>
    <w:rsid w:val="00852072"/>
    <w:rsid w:val="008523E2"/>
    <w:rsid w:val="00852756"/>
    <w:rsid w:val="00854287"/>
    <w:rsid w:val="00856096"/>
    <w:rsid w:val="008560CD"/>
    <w:rsid w:val="0085724A"/>
    <w:rsid w:val="008605F8"/>
    <w:rsid w:val="00860979"/>
    <w:rsid w:val="00861950"/>
    <w:rsid w:val="00861DDE"/>
    <w:rsid w:val="00862457"/>
    <w:rsid w:val="00863B73"/>
    <w:rsid w:val="00865620"/>
    <w:rsid w:val="008660FE"/>
    <w:rsid w:val="00867E51"/>
    <w:rsid w:val="00870895"/>
    <w:rsid w:val="00870F5B"/>
    <w:rsid w:val="00874350"/>
    <w:rsid w:val="00875A1A"/>
    <w:rsid w:val="00875A4D"/>
    <w:rsid w:val="00877AA4"/>
    <w:rsid w:val="00881B37"/>
    <w:rsid w:val="00881B70"/>
    <w:rsid w:val="0088288D"/>
    <w:rsid w:val="00884E30"/>
    <w:rsid w:val="00885087"/>
    <w:rsid w:val="00892093"/>
    <w:rsid w:val="008927FA"/>
    <w:rsid w:val="00894374"/>
    <w:rsid w:val="00894DDF"/>
    <w:rsid w:val="008A1350"/>
    <w:rsid w:val="008A35DA"/>
    <w:rsid w:val="008A3AFA"/>
    <w:rsid w:val="008A43BD"/>
    <w:rsid w:val="008A4F9E"/>
    <w:rsid w:val="008A58D1"/>
    <w:rsid w:val="008A6A11"/>
    <w:rsid w:val="008A70ED"/>
    <w:rsid w:val="008B3B2A"/>
    <w:rsid w:val="008B6B7B"/>
    <w:rsid w:val="008C2D92"/>
    <w:rsid w:val="008C53C6"/>
    <w:rsid w:val="008C5C35"/>
    <w:rsid w:val="008C6F8E"/>
    <w:rsid w:val="008D48BD"/>
    <w:rsid w:val="008D7ABF"/>
    <w:rsid w:val="008E2C6A"/>
    <w:rsid w:val="008E2E81"/>
    <w:rsid w:val="008E32F1"/>
    <w:rsid w:val="008E4217"/>
    <w:rsid w:val="008E5BD3"/>
    <w:rsid w:val="008E67EE"/>
    <w:rsid w:val="008F0B67"/>
    <w:rsid w:val="008F124F"/>
    <w:rsid w:val="008F1956"/>
    <w:rsid w:val="008F76CC"/>
    <w:rsid w:val="008F7ACE"/>
    <w:rsid w:val="00900180"/>
    <w:rsid w:val="00902D63"/>
    <w:rsid w:val="00903296"/>
    <w:rsid w:val="009062DF"/>
    <w:rsid w:val="00906E66"/>
    <w:rsid w:val="0090780B"/>
    <w:rsid w:val="009109BF"/>
    <w:rsid w:val="00910EEE"/>
    <w:rsid w:val="00913182"/>
    <w:rsid w:val="009138F7"/>
    <w:rsid w:val="00917D4D"/>
    <w:rsid w:val="00921281"/>
    <w:rsid w:val="00923145"/>
    <w:rsid w:val="0092338E"/>
    <w:rsid w:val="009254FE"/>
    <w:rsid w:val="00925A8F"/>
    <w:rsid w:val="00925DAA"/>
    <w:rsid w:val="00925FAB"/>
    <w:rsid w:val="009262F5"/>
    <w:rsid w:val="009330A2"/>
    <w:rsid w:val="009340C4"/>
    <w:rsid w:val="00936B6F"/>
    <w:rsid w:val="00937E9E"/>
    <w:rsid w:val="00940821"/>
    <w:rsid w:val="0094262D"/>
    <w:rsid w:val="00942B32"/>
    <w:rsid w:val="0094334B"/>
    <w:rsid w:val="00943F13"/>
    <w:rsid w:val="009467B1"/>
    <w:rsid w:val="009471A7"/>
    <w:rsid w:val="009545C9"/>
    <w:rsid w:val="009546BF"/>
    <w:rsid w:val="00954DC4"/>
    <w:rsid w:val="00955F79"/>
    <w:rsid w:val="009571FE"/>
    <w:rsid w:val="00961809"/>
    <w:rsid w:val="00964BE4"/>
    <w:rsid w:val="00971415"/>
    <w:rsid w:val="00972AE1"/>
    <w:rsid w:val="009755EC"/>
    <w:rsid w:val="00976A55"/>
    <w:rsid w:val="00980E74"/>
    <w:rsid w:val="00983449"/>
    <w:rsid w:val="00983E83"/>
    <w:rsid w:val="00986657"/>
    <w:rsid w:val="009866EB"/>
    <w:rsid w:val="00986D6D"/>
    <w:rsid w:val="00987B14"/>
    <w:rsid w:val="009910DD"/>
    <w:rsid w:val="0099162C"/>
    <w:rsid w:val="00993EFB"/>
    <w:rsid w:val="00995943"/>
    <w:rsid w:val="009969B5"/>
    <w:rsid w:val="00997B11"/>
    <w:rsid w:val="009A5B51"/>
    <w:rsid w:val="009A619F"/>
    <w:rsid w:val="009A6962"/>
    <w:rsid w:val="009A7F43"/>
    <w:rsid w:val="009B0CF6"/>
    <w:rsid w:val="009B3A63"/>
    <w:rsid w:val="009B72C3"/>
    <w:rsid w:val="009C11E4"/>
    <w:rsid w:val="009C15E0"/>
    <w:rsid w:val="009C47D9"/>
    <w:rsid w:val="009C7E42"/>
    <w:rsid w:val="009D06C7"/>
    <w:rsid w:val="009D1D8F"/>
    <w:rsid w:val="009D4D31"/>
    <w:rsid w:val="009D6733"/>
    <w:rsid w:val="009D7B4A"/>
    <w:rsid w:val="009E0AD0"/>
    <w:rsid w:val="009E19CD"/>
    <w:rsid w:val="009E2D00"/>
    <w:rsid w:val="009E34BB"/>
    <w:rsid w:val="009E58E2"/>
    <w:rsid w:val="009F0FAC"/>
    <w:rsid w:val="009F1D72"/>
    <w:rsid w:val="009F688F"/>
    <w:rsid w:val="009F6A56"/>
    <w:rsid w:val="00A01CA2"/>
    <w:rsid w:val="00A105CC"/>
    <w:rsid w:val="00A10D30"/>
    <w:rsid w:val="00A1268D"/>
    <w:rsid w:val="00A13969"/>
    <w:rsid w:val="00A14EB8"/>
    <w:rsid w:val="00A15E6E"/>
    <w:rsid w:val="00A16C13"/>
    <w:rsid w:val="00A17AA7"/>
    <w:rsid w:val="00A17B2C"/>
    <w:rsid w:val="00A20C27"/>
    <w:rsid w:val="00A21A0A"/>
    <w:rsid w:val="00A21B13"/>
    <w:rsid w:val="00A248C5"/>
    <w:rsid w:val="00A25DAB"/>
    <w:rsid w:val="00A2619C"/>
    <w:rsid w:val="00A347CC"/>
    <w:rsid w:val="00A35485"/>
    <w:rsid w:val="00A36D27"/>
    <w:rsid w:val="00A416B2"/>
    <w:rsid w:val="00A41F7F"/>
    <w:rsid w:val="00A435C7"/>
    <w:rsid w:val="00A4372F"/>
    <w:rsid w:val="00A5016A"/>
    <w:rsid w:val="00A50D57"/>
    <w:rsid w:val="00A54B6A"/>
    <w:rsid w:val="00A56D93"/>
    <w:rsid w:val="00A619F3"/>
    <w:rsid w:val="00A64A71"/>
    <w:rsid w:val="00A65343"/>
    <w:rsid w:val="00A65594"/>
    <w:rsid w:val="00A67615"/>
    <w:rsid w:val="00A6788D"/>
    <w:rsid w:val="00A703BE"/>
    <w:rsid w:val="00A70563"/>
    <w:rsid w:val="00A714F0"/>
    <w:rsid w:val="00A71999"/>
    <w:rsid w:val="00A74577"/>
    <w:rsid w:val="00A757AA"/>
    <w:rsid w:val="00A76226"/>
    <w:rsid w:val="00A77D58"/>
    <w:rsid w:val="00A80D75"/>
    <w:rsid w:val="00A86B61"/>
    <w:rsid w:val="00A8748A"/>
    <w:rsid w:val="00A92DF4"/>
    <w:rsid w:val="00A95C9A"/>
    <w:rsid w:val="00A97AF7"/>
    <w:rsid w:val="00A97C9A"/>
    <w:rsid w:val="00AA0F6D"/>
    <w:rsid w:val="00AB000F"/>
    <w:rsid w:val="00AB087F"/>
    <w:rsid w:val="00AB0B07"/>
    <w:rsid w:val="00AB5BDF"/>
    <w:rsid w:val="00AC03AA"/>
    <w:rsid w:val="00AC502F"/>
    <w:rsid w:val="00AD1042"/>
    <w:rsid w:val="00AD1C6F"/>
    <w:rsid w:val="00AD1CA2"/>
    <w:rsid w:val="00AD25F5"/>
    <w:rsid w:val="00AD2B2A"/>
    <w:rsid w:val="00AD3AA3"/>
    <w:rsid w:val="00AD4582"/>
    <w:rsid w:val="00AD4775"/>
    <w:rsid w:val="00AD4D57"/>
    <w:rsid w:val="00AD6271"/>
    <w:rsid w:val="00AE1A60"/>
    <w:rsid w:val="00AE3169"/>
    <w:rsid w:val="00AE6D81"/>
    <w:rsid w:val="00AF04C0"/>
    <w:rsid w:val="00AF192F"/>
    <w:rsid w:val="00AF2DF3"/>
    <w:rsid w:val="00AF2F95"/>
    <w:rsid w:val="00AF5033"/>
    <w:rsid w:val="00AF62A5"/>
    <w:rsid w:val="00AF76BC"/>
    <w:rsid w:val="00B01DA0"/>
    <w:rsid w:val="00B037DF"/>
    <w:rsid w:val="00B05FE1"/>
    <w:rsid w:val="00B2099A"/>
    <w:rsid w:val="00B21964"/>
    <w:rsid w:val="00B21EAF"/>
    <w:rsid w:val="00B238D8"/>
    <w:rsid w:val="00B23C01"/>
    <w:rsid w:val="00B260C4"/>
    <w:rsid w:val="00B261C6"/>
    <w:rsid w:val="00B261EE"/>
    <w:rsid w:val="00B326EB"/>
    <w:rsid w:val="00B330DA"/>
    <w:rsid w:val="00B333D0"/>
    <w:rsid w:val="00B34DE6"/>
    <w:rsid w:val="00B35926"/>
    <w:rsid w:val="00B444A5"/>
    <w:rsid w:val="00B47CB9"/>
    <w:rsid w:val="00B51A7D"/>
    <w:rsid w:val="00B52FCA"/>
    <w:rsid w:val="00B56926"/>
    <w:rsid w:val="00B577AC"/>
    <w:rsid w:val="00B60526"/>
    <w:rsid w:val="00B63479"/>
    <w:rsid w:val="00B64F2F"/>
    <w:rsid w:val="00B667FD"/>
    <w:rsid w:val="00B67C94"/>
    <w:rsid w:val="00B72DC9"/>
    <w:rsid w:val="00B74169"/>
    <w:rsid w:val="00B812F1"/>
    <w:rsid w:val="00B82E21"/>
    <w:rsid w:val="00B87142"/>
    <w:rsid w:val="00B910C6"/>
    <w:rsid w:val="00B924FC"/>
    <w:rsid w:val="00BA21C3"/>
    <w:rsid w:val="00BB11F5"/>
    <w:rsid w:val="00BB7841"/>
    <w:rsid w:val="00BC0B64"/>
    <w:rsid w:val="00BC3979"/>
    <w:rsid w:val="00BD2D00"/>
    <w:rsid w:val="00BD34FC"/>
    <w:rsid w:val="00BD3616"/>
    <w:rsid w:val="00BE04C5"/>
    <w:rsid w:val="00BE1B8B"/>
    <w:rsid w:val="00BE1BFF"/>
    <w:rsid w:val="00BE2948"/>
    <w:rsid w:val="00BE2E71"/>
    <w:rsid w:val="00BE3C26"/>
    <w:rsid w:val="00BE4E22"/>
    <w:rsid w:val="00BE65E6"/>
    <w:rsid w:val="00BF25C6"/>
    <w:rsid w:val="00BF29D8"/>
    <w:rsid w:val="00BF52AE"/>
    <w:rsid w:val="00BF5429"/>
    <w:rsid w:val="00BF65A0"/>
    <w:rsid w:val="00BF67CD"/>
    <w:rsid w:val="00BF76EE"/>
    <w:rsid w:val="00C06112"/>
    <w:rsid w:val="00C06FE4"/>
    <w:rsid w:val="00C07C56"/>
    <w:rsid w:val="00C110B2"/>
    <w:rsid w:val="00C11B26"/>
    <w:rsid w:val="00C12BB4"/>
    <w:rsid w:val="00C16F61"/>
    <w:rsid w:val="00C17B43"/>
    <w:rsid w:val="00C213FA"/>
    <w:rsid w:val="00C21C91"/>
    <w:rsid w:val="00C227BA"/>
    <w:rsid w:val="00C245E8"/>
    <w:rsid w:val="00C24689"/>
    <w:rsid w:val="00C24DAD"/>
    <w:rsid w:val="00C27D89"/>
    <w:rsid w:val="00C30A62"/>
    <w:rsid w:val="00C31467"/>
    <w:rsid w:val="00C32794"/>
    <w:rsid w:val="00C32F75"/>
    <w:rsid w:val="00C35182"/>
    <w:rsid w:val="00C4248B"/>
    <w:rsid w:val="00C42C80"/>
    <w:rsid w:val="00C43551"/>
    <w:rsid w:val="00C438EB"/>
    <w:rsid w:val="00C43BF3"/>
    <w:rsid w:val="00C4740A"/>
    <w:rsid w:val="00C5406D"/>
    <w:rsid w:val="00C541AC"/>
    <w:rsid w:val="00C550DC"/>
    <w:rsid w:val="00C55326"/>
    <w:rsid w:val="00C567AC"/>
    <w:rsid w:val="00C63C58"/>
    <w:rsid w:val="00C6523F"/>
    <w:rsid w:val="00C65695"/>
    <w:rsid w:val="00C676D0"/>
    <w:rsid w:val="00C677E9"/>
    <w:rsid w:val="00C700B4"/>
    <w:rsid w:val="00C7034B"/>
    <w:rsid w:val="00C73348"/>
    <w:rsid w:val="00C73E2A"/>
    <w:rsid w:val="00C82189"/>
    <w:rsid w:val="00C825B4"/>
    <w:rsid w:val="00C845E8"/>
    <w:rsid w:val="00C851EA"/>
    <w:rsid w:val="00C86382"/>
    <w:rsid w:val="00C91B3A"/>
    <w:rsid w:val="00C93948"/>
    <w:rsid w:val="00C971EE"/>
    <w:rsid w:val="00C9744B"/>
    <w:rsid w:val="00CA0707"/>
    <w:rsid w:val="00CA0C83"/>
    <w:rsid w:val="00CA3039"/>
    <w:rsid w:val="00CA5ECE"/>
    <w:rsid w:val="00CC1DFB"/>
    <w:rsid w:val="00CC6F39"/>
    <w:rsid w:val="00CC73E1"/>
    <w:rsid w:val="00CD0F48"/>
    <w:rsid w:val="00CD4902"/>
    <w:rsid w:val="00CD4EFF"/>
    <w:rsid w:val="00CD51A6"/>
    <w:rsid w:val="00CD7E2C"/>
    <w:rsid w:val="00CE19D9"/>
    <w:rsid w:val="00CE2DD3"/>
    <w:rsid w:val="00CE30EB"/>
    <w:rsid w:val="00CE31FE"/>
    <w:rsid w:val="00CE3D30"/>
    <w:rsid w:val="00CE4ABC"/>
    <w:rsid w:val="00CE62A2"/>
    <w:rsid w:val="00CE64F8"/>
    <w:rsid w:val="00CE7411"/>
    <w:rsid w:val="00CF2DF8"/>
    <w:rsid w:val="00CF35AD"/>
    <w:rsid w:val="00CF3FCD"/>
    <w:rsid w:val="00CF6D75"/>
    <w:rsid w:val="00D0059E"/>
    <w:rsid w:val="00D00C64"/>
    <w:rsid w:val="00D012CB"/>
    <w:rsid w:val="00D01AA5"/>
    <w:rsid w:val="00D0239B"/>
    <w:rsid w:val="00D027C3"/>
    <w:rsid w:val="00D0309E"/>
    <w:rsid w:val="00D0473A"/>
    <w:rsid w:val="00D0771D"/>
    <w:rsid w:val="00D14369"/>
    <w:rsid w:val="00D15F8E"/>
    <w:rsid w:val="00D16DF5"/>
    <w:rsid w:val="00D20A21"/>
    <w:rsid w:val="00D230BA"/>
    <w:rsid w:val="00D2425D"/>
    <w:rsid w:val="00D25E1A"/>
    <w:rsid w:val="00D31E2F"/>
    <w:rsid w:val="00D3202D"/>
    <w:rsid w:val="00D35752"/>
    <w:rsid w:val="00D45EE8"/>
    <w:rsid w:val="00D46F84"/>
    <w:rsid w:val="00D4767D"/>
    <w:rsid w:val="00D478F1"/>
    <w:rsid w:val="00D47AE8"/>
    <w:rsid w:val="00D50117"/>
    <w:rsid w:val="00D503B0"/>
    <w:rsid w:val="00D51AFB"/>
    <w:rsid w:val="00D51C6F"/>
    <w:rsid w:val="00D525BF"/>
    <w:rsid w:val="00D52891"/>
    <w:rsid w:val="00D52C90"/>
    <w:rsid w:val="00D53342"/>
    <w:rsid w:val="00D54B27"/>
    <w:rsid w:val="00D552CE"/>
    <w:rsid w:val="00D5530C"/>
    <w:rsid w:val="00D5560A"/>
    <w:rsid w:val="00D57B60"/>
    <w:rsid w:val="00D57BB8"/>
    <w:rsid w:val="00D619DC"/>
    <w:rsid w:val="00D62CC3"/>
    <w:rsid w:val="00D64863"/>
    <w:rsid w:val="00D66C84"/>
    <w:rsid w:val="00D67209"/>
    <w:rsid w:val="00D74E43"/>
    <w:rsid w:val="00D82236"/>
    <w:rsid w:val="00D843D1"/>
    <w:rsid w:val="00D84C9B"/>
    <w:rsid w:val="00D922F9"/>
    <w:rsid w:val="00D924CF"/>
    <w:rsid w:val="00D95722"/>
    <w:rsid w:val="00D97D5E"/>
    <w:rsid w:val="00DA337D"/>
    <w:rsid w:val="00DA36E4"/>
    <w:rsid w:val="00DA6121"/>
    <w:rsid w:val="00DA6969"/>
    <w:rsid w:val="00DA7467"/>
    <w:rsid w:val="00DB052E"/>
    <w:rsid w:val="00DB56D8"/>
    <w:rsid w:val="00DB781E"/>
    <w:rsid w:val="00DC279E"/>
    <w:rsid w:val="00DC41BB"/>
    <w:rsid w:val="00DC66C7"/>
    <w:rsid w:val="00DC7755"/>
    <w:rsid w:val="00DD0138"/>
    <w:rsid w:val="00DD19CA"/>
    <w:rsid w:val="00DD39FA"/>
    <w:rsid w:val="00DD40DB"/>
    <w:rsid w:val="00DE0A72"/>
    <w:rsid w:val="00DE2BA0"/>
    <w:rsid w:val="00DE43F1"/>
    <w:rsid w:val="00DE487F"/>
    <w:rsid w:val="00DE5A07"/>
    <w:rsid w:val="00DE7A12"/>
    <w:rsid w:val="00DF132E"/>
    <w:rsid w:val="00DF13FF"/>
    <w:rsid w:val="00DF2380"/>
    <w:rsid w:val="00DF3585"/>
    <w:rsid w:val="00DF4A24"/>
    <w:rsid w:val="00E03DB3"/>
    <w:rsid w:val="00E07709"/>
    <w:rsid w:val="00E077C7"/>
    <w:rsid w:val="00E07DE7"/>
    <w:rsid w:val="00E10B11"/>
    <w:rsid w:val="00E10EAE"/>
    <w:rsid w:val="00E14C28"/>
    <w:rsid w:val="00E15D99"/>
    <w:rsid w:val="00E17847"/>
    <w:rsid w:val="00E22F7D"/>
    <w:rsid w:val="00E239A7"/>
    <w:rsid w:val="00E24BF7"/>
    <w:rsid w:val="00E26C00"/>
    <w:rsid w:val="00E27912"/>
    <w:rsid w:val="00E30674"/>
    <w:rsid w:val="00E33531"/>
    <w:rsid w:val="00E356CF"/>
    <w:rsid w:val="00E40044"/>
    <w:rsid w:val="00E46FA1"/>
    <w:rsid w:val="00E5021C"/>
    <w:rsid w:val="00E50EB1"/>
    <w:rsid w:val="00E50F01"/>
    <w:rsid w:val="00E530C2"/>
    <w:rsid w:val="00E54343"/>
    <w:rsid w:val="00E627E4"/>
    <w:rsid w:val="00E63063"/>
    <w:rsid w:val="00E64FDC"/>
    <w:rsid w:val="00E66415"/>
    <w:rsid w:val="00E74746"/>
    <w:rsid w:val="00E77392"/>
    <w:rsid w:val="00E81333"/>
    <w:rsid w:val="00E82848"/>
    <w:rsid w:val="00E855EE"/>
    <w:rsid w:val="00E86382"/>
    <w:rsid w:val="00E87D46"/>
    <w:rsid w:val="00E9111E"/>
    <w:rsid w:val="00E914D3"/>
    <w:rsid w:val="00E95305"/>
    <w:rsid w:val="00E979FA"/>
    <w:rsid w:val="00EA0001"/>
    <w:rsid w:val="00EA11AF"/>
    <w:rsid w:val="00EA6389"/>
    <w:rsid w:val="00EB0B66"/>
    <w:rsid w:val="00EB5073"/>
    <w:rsid w:val="00EB5BE9"/>
    <w:rsid w:val="00EC0250"/>
    <w:rsid w:val="00EC0C6D"/>
    <w:rsid w:val="00EC0CAB"/>
    <w:rsid w:val="00EC1374"/>
    <w:rsid w:val="00EC4924"/>
    <w:rsid w:val="00EC517F"/>
    <w:rsid w:val="00EC7021"/>
    <w:rsid w:val="00EC7C49"/>
    <w:rsid w:val="00ED0A18"/>
    <w:rsid w:val="00ED4B2E"/>
    <w:rsid w:val="00ED5B8F"/>
    <w:rsid w:val="00ED74C9"/>
    <w:rsid w:val="00ED7C75"/>
    <w:rsid w:val="00EE08E1"/>
    <w:rsid w:val="00EE21DB"/>
    <w:rsid w:val="00EE3008"/>
    <w:rsid w:val="00EE6076"/>
    <w:rsid w:val="00EF1440"/>
    <w:rsid w:val="00EF1A30"/>
    <w:rsid w:val="00EF2C7D"/>
    <w:rsid w:val="00EF4033"/>
    <w:rsid w:val="00EF4DFD"/>
    <w:rsid w:val="00EF4F03"/>
    <w:rsid w:val="00EF51F4"/>
    <w:rsid w:val="00EF54F0"/>
    <w:rsid w:val="00EF7C26"/>
    <w:rsid w:val="00F03642"/>
    <w:rsid w:val="00F04856"/>
    <w:rsid w:val="00F10CD6"/>
    <w:rsid w:val="00F144D0"/>
    <w:rsid w:val="00F17338"/>
    <w:rsid w:val="00F22D8F"/>
    <w:rsid w:val="00F25126"/>
    <w:rsid w:val="00F31636"/>
    <w:rsid w:val="00F36802"/>
    <w:rsid w:val="00F3708F"/>
    <w:rsid w:val="00F37784"/>
    <w:rsid w:val="00F419F4"/>
    <w:rsid w:val="00F42948"/>
    <w:rsid w:val="00F42EED"/>
    <w:rsid w:val="00F435F5"/>
    <w:rsid w:val="00F44120"/>
    <w:rsid w:val="00F45DE6"/>
    <w:rsid w:val="00F5027C"/>
    <w:rsid w:val="00F50EF5"/>
    <w:rsid w:val="00F5235B"/>
    <w:rsid w:val="00F538B0"/>
    <w:rsid w:val="00F54497"/>
    <w:rsid w:val="00F57E34"/>
    <w:rsid w:val="00F61F9E"/>
    <w:rsid w:val="00F645D0"/>
    <w:rsid w:val="00F67F3B"/>
    <w:rsid w:val="00F71091"/>
    <w:rsid w:val="00F732FF"/>
    <w:rsid w:val="00F769B4"/>
    <w:rsid w:val="00F8096F"/>
    <w:rsid w:val="00F81BBB"/>
    <w:rsid w:val="00F83140"/>
    <w:rsid w:val="00F8435E"/>
    <w:rsid w:val="00F84431"/>
    <w:rsid w:val="00F8453D"/>
    <w:rsid w:val="00F853D9"/>
    <w:rsid w:val="00F8569A"/>
    <w:rsid w:val="00F86087"/>
    <w:rsid w:val="00F879BD"/>
    <w:rsid w:val="00F90590"/>
    <w:rsid w:val="00F90703"/>
    <w:rsid w:val="00F92B00"/>
    <w:rsid w:val="00F95B63"/>
    <w:rsid w:val="00F9793E"/>
    <w:rsid w:val="00FA6473"/>
    <w:rsid w:val="00FB0C7F"/>
    <w:rsid w:val="00FB333F"/>
    <w:rsid w:val="00FC619B"/>
    <w:rsid w:val="00FC702E"/>
    <w:rsid w:val="00FC76F0"/>
    <w:rsid w:val="00FD0024"/>
    <w:rsid w:val="00FD16B3"/>
    <w:rsid w:val="00FD306D"/>
    <w:rsid w:val="00FD416E"/>
    <w:rsid w:val="00FD53EC"/>
    <w:rsid w:val="00FE0984"/>
    <w:rsid w:val="00FE0F10"/>
    <w:rsid w:val="00FE3F86"/>
    <w:rsid w:val="00FE71E4"/>
    <w:rsid w:val="00FE734F"/>
    <w:rsid w:val="00FE7D0D"/>
    <w:rsid w:val="00FF00E9"/>
    <w:rsid w:val="00FF05A4"/>
    <w:rsid w:val="00FF1FBF"/>
    <w:rsid w:val="00FF2C3A"/>
    <w:rsid w:val="00FF466F"/>
    <w:rsid w:val="00FF5478"/>
    <w:rsid w:val="00FF65DE"/>
    <w:rsid w:val="00FF77FF"/>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3AD6747E"/>
  <w15:docId w15:val="{39C25A8E-FF05-412E-B337-3260FD26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90590"/>
    <w:pPr>
      <w:autoSpaceDE w:val="0"/>
      <w:autoSpaceDN w:val="0"/>
      <w:adjustRightInd w:val="0"/>
    </w:pPr>
    <w:rPr>
      <w:rFonts w:ascii="Arial" w:hAnsi="Arial"/>
      <w:szCs w:val="24"/>
    </w:rPr>
  </w:style>
  <w:style w:type="paragraph" w:styleId="Heading1">
    <w:name w:val="heading 1"/>
    <w:basedOn w:val="Normal"/>
    <w:next w:val="Normal"/>
    <w:qFormat/>
    <w:rsid w:val="00B82E21"/>
    <w:pPr>
      <w:keepNext/>
      <w:autoSpaceDE/>
      <w:autoSpaceDN/>
      <w:adjustRightInd/>
      <w:spacing w:before="160" w:after="20"/>
      <w:jc w:val="center"/>
      <w:outlineLvl w:val="0"/>
    </w:pPr>
    <w:rPr>
      <w:rFonts w:cs="Arial"/>
      <w:bCs/>
      <w:smallCaps/>
      <w:kern w:val="32"/>
      <w:sz w:val="32"/>
      <w:szCs w:val="32"/>
    </w:rPr>
  </w:style>
  <w:style w:type="paragraph" w:styleId="Heading2">
    <w:name w:val="heading 2"/>
    <w:basedOn w:val="Normal"/>
    <w:next w:val="Normal"/>
    <w:link w:val="Heading2Char"/>
    <w:unhideWhenUsed/>
    <w:qFormat/>
    <w:rsid w:val="00A105CC"/>
    <w:pPr>
      <w:tabs>
        <w:tab w:val="left" w:pos="54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1"/>
    </w:pPr>
    <w:rPr>
      <w:b/>
      <w:bCs/>
      <w:sz w:val="28"/>
      <w:szCs w:val="28"/>
    </w:rPr>
  </w:style>
  <w:style w:type="paragraph" w:styleId="Heading3">
    <w:name w:val="heading 3"/>
    <w:basedOn w:val="Normal"/>
    <w:next w:val="Normal"/>
    <w:link w:val="Heading3Char"/>
    <w:unhideWhenUsed/>
    <w:qFormat/>
    <w:rsid w:val="00A105CC"/>
    <w:pPr>
      <w:tabs>
        <w:tab w:val="left" w:pos="540"/>
        <w:tab w:val="left" w:pos="99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2"/>
    </w:pPr>
    <w:rPr>
      <w:b/>
      <w:bCs/>
      <w:szCs w:val="22"/>
    </w:rPr>
  </w:style>
  <w:style w:type="paragraph" w:styleId="Heading4">
    <w:name w:val="heading 4"/>
    <w:basedOn w:val="Normal"/>
    <w:next w:val="Normal"/>
    <w:link w:val="Heading4Char"/>
    <w:unhideWhenUsed/>
    <w:qFormat/>
    <w:rsid w:val="00A105CC"/>
    <w:pPr>
      <w:tabs>
        <w:tab w:val="left" w:pos="540"/>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jc w:val="center"/>
      <w:outlineLvl w:val="3"/>
    </w:pPr>
    <w:rPr>
      <w:b/>
      <w:bCs/>
      <w:u w:val="single"/>
    </w:rPr>
  </w:style>
  <w:style w:type="paragraph" w:styleId="Heading5">
    <w:name w:val="heading 5"/>
    <w:basedOn w:val="Normal"/>
    <w:next w:val="Normal"/>
    <w:link w:val="Heading5Char"/>
    <w:unhideWhenUsed/>
    <w:qFormat/>
    <w:rsid w:val="00A105CC"/>
    <w:pPr>
      <w:tabs>
        <w:tab w:val="left" w:pos="540"/>
        <w:tab w:val="left" w:pos="900"/>
        <w:tab w:val="left" w:pos="990"/>
        <w:tab w:val="left" w:pos="1800"/>
        <w:tab w:val="left" w:pos="3240"/>
        <w:tab w:val="left" w:pos="3960"/>
        <w:tab w:val="left" w:pos="4680"/>
        <w:tab w:val="left" w:pos="5400"/>
        <w:tab w:val="left" w:pos="6120"/>
        <w:tab w:val="left" w:pos="6840"/>
        <w:tab w:val="left" w:pos="7560"/>
        <w:tab w:val="left" w:pos="8280"/>
        <w:tab w:val="left" w:pos="9000"/>
      </w:tabs>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Titles">
    <w:name w:val="Titles"/>
    <w:semiHidden/>
    <w:rsid w:val="00F90590"/>
    <w:rPr>
      <w:i/>
    </w:rPr>
  </w:style>
  <w:style w:type="paragraph" w:customStyle="1" w:styleId="Level1">
    <w:name w:val="Level 1"/>
    <w:basedOn w:val="Normal"/>
    <w:rsid w:val="00C676D0"/>
    <w:pPr>
      <w:ind w:left="900" w:hanging="360"/>
    </w:pPr>
  </w:style>
  <w:style w:type="paragraph" w:customStyle="1" w:styleId="Level4">
    <w:name w:val="Level 4"/>
    <w:basedOn w:val="Normal"/>
    <w:rsid w:val="00C676D0"/>
    <w:pPr>
      <w:numPr>
        <w:ilvl w:val="3"/>
        <w:numId w:val="1"/>
      </w:numPr>
      <w:tabs>
        <w:tab w:val="num" w:pos="360"/>
      </w:tabs>
      <w:ind w:left="1800" w:firstLine="0"/>
      <w:outlineLvl w:val="3"/>
    </w:pPr>
  </w:style>
  <w:style w:type="paragraph" w:customStyle="1" w:styleId="Level2">
    <w:name w:val="Level 2"/>
    <w:basedOn w:val="Normal"/>
    <w:rsid w:val="00C676D0"/>
    <w:pPr>
      <w:ind w:left="900" w:hanging="360"/>
    </w:pPr>
  </w:style>
  <w:style w:type="character" w:styleId="CommentReference">
    <w:name w:val="annotation reference"/>
    <w:semiHidden/>
    <w:rsid w:val="00092576"/>
    <w:rPr>
      <w:sz w:val="16"/>
      <w:szCs w:val="16"/>
    </w:rPr>
  </w:style>
  <w:style w:type="paragraph" w:styleId="CommentText">
    <w:name w:val="annotation text"/>
    <w:basedOn w:val="Normal"/>
    <w:link w:val="CommentTextChar"/>
    <w:semiHidden/>
    <w:rsid w:val="00092576"/>
    <w:rPr>
      <w:szCs w:val="20"/>
    </w:rPr>
  </w:style>
  <w:style w:type="paragraph" w:styleId="CommentSubject">
    <w:name w:val="annotation subject"/>
    <w:basedOn w:val="CommentText"/>
    <w:next w:val="CommentText"/>
    <w:semiHidden/>
    <w:rsid w:val="00092576"/>
    <w:rPr>
      <w:b/>
      <w:bCs/>
    </w:rPr>
  </w:style>
  <w:style w:type="paragraph" w:styleId="BalloonText">
    <w:name w:val="Balloon Text"/>
    <w:basedOn w:val="Normal"/>
    <w:semiHidden/>
    <w:rsid w:val="00092576"/>
    <w:rPr>
      <w:rFonts w:ascii="Tahoma" w:hAnsi="Tahoma" w:cs="Tahoma"/>
      <w:sz w:val="16"/>
      <w:szCs w:val="16"/>
    </w:rPr>
  </w:style>
  <w:style w:type="character" w:styleId="PageNumber">
    <w:name w:val="page number"/>
    <w:basedOn w:val="DefaultParagraphFont"/>
    <w:rsid w:val="002A6B48"/>
  </w:style>
  <w:style w:type="character" w:styleId="Hyperlink">
    <w:name w:val="Hyperlink"/>
    <w:rsid w:val="00FD416E"/>
    <w:rPr>
      <w:color w:val="0000FF"/>
      <w:u w:val="single"/>
    </w:rPr>
  </w:style>
  <w:style w:type="table" w:styleId="TableGrid">
    <w:name w:val="Table Grid"/>
    <w:basedOn w:val="TableNormal"/>
    <w:rsid w:val="00B577A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715782"/>
    <w:rPr>
      <w:i/>
      <w:iCs/>
    </w:rPr>
  </w:style>
  <w:style w:type="character" w:customStyle="1" w:styleId="Heading2Char">
    <w:name w:val="Heading 2 Char"/>
    <w:link w:val="Heading2"/>
    <w:rsid w:val="00A105CC"/>
    <w:rPr>
      <w:b/>
      <w:bCs/>
      <w:sz w:val="28"/>
      <w:szCs w:val="28"/>
    </w:rPr>
  </w:style>
  <w:style w:type="character" w:customStyle="1" w:styleId="Heading3Char">
    <w:name w:val="Heading 3 Char"/>
    <w:link w:val="Heading3"/>
    <w:rsid w:val="00A105CC"/>
    <w:rPr>
      <w:b/>
      <w:bCs/>
      <w:sz w:val="22"/>
      <w:szCs w:val="22"/>
    </w:rPr>
  </w:style>
  <w:style w:type="character" w:customStyle="1" w:styleId="Heading4Char">
    <w:name w:val="Heading 4 Char"/>
    <w:link w:val="Heading4"/>
    <w:rsid w:val="00A105CC"/>
    <w:rPr>
      <w:b/>
      <w:bCs/>
      <w:sz w:val="24"/>
      <w:szCs w:val="24"/>
      <w:u w:val="single"/>
    </w:rPr>
  </w:style>
  <w:style w:type="character" w:customStyle="1" w:styleId="Heading5Char">
    <w:name w:val="Heading 5 Char"/>
    <w:link w:val="Heading5"/>
    <w:rsid w:val="00A105CC"/>
    <w:rPr>
      <w:b/>
      <w:bCs/>
      <w:sz w:val="24"/>
      <w:szCs w:val="24"/>
    </w:rPr>
  </w:style>
  <w:style w:type="character" w:styleId="Strong">
    <w:name w:val="Strong"/>
    <w:qFormat/>
    <w:rsid w:val="00211075"/>
    <w:rPr>
      <w:b/>
      <w:bCs/>
    </w:rPr>
  </w:style>
  <w:style w:type="character" w:styleId="IntenseEmphasis">
    <w:name w:val="Intense Emphasis"/>
    <w:uiPriority w:val="21"/>
    <w:qFormat/>
    <w:rsid w:val="00211075"/>
    <w:rPr>
      <w:b/>
      <w:bCs/>
      <w:i/>
      <w:iCs/>
      <w:color w:val="auto"/>
    </w:rPr>
  </w:style>
  <w:style w:type="paragraph" w:styleId="DocumentMap">
    <w:name w:val="Document Map"/>
    <w:basedOn w:val="Normal"/>
    <w:link w:val="DocumentMapChar"/>
    <w:rsid w:val="00D47AE8"/>
    <w:rPr>
      <w:rFonts w:ascii="Tahoma" w:hAnsi="Tahoma" w:cs="Tahoma"/>
      <w:sz w:val="16"/>
      <w:szCs w:val="16"/>
    </w:rPr>
  </w:style>
  <w:style w:type="character" w:customStyle="1" w:styleId="DocumentMapChar">
    <w:name w:val="Document Map Char"/>
    <w:link w:val="DocumentMap"/>
    <w:rsid w:val="00D47AE8"/>
    <w:rPr>
      <w:rFonts w:ascii="Tahoma" w:hAnsi="Tahoma" w:cs="Tahoma"/>
      <w:sz w:val="16"/>
      <w:szCs w:val="16"/>
    </w:rPr>
  </w:style>
  <w:style w:type="character" w:customStyle="1" w:styleId="CommentTextChar">
    <w:name w:val="Comment Text Char"/>
    <w:basedOn w:val="DefaultParagraphFont"/>
    <w:link w:val="CommentText"/>
    <w:semiHidden/>
    <w:rsid w:val="00D843D1"/>
  </w:style>
  <w:style w:type="paragraph" w:styleId="Header">
    <w:name w:val="header"/>
    <w:basedOn w:val="Normal"/>
    <w:link w:val="HeaderChar"/>
    <w:unhideWhenUsed/>
    <w:rsid w:val="007C00A4"/>
    <w:pPr>
      <w:tabs>
        <w:tab w:val="center" w:pos="4680"/>
        <w:tab w:val="right" w:pos="9360"/>
      </w:tabs>
    </w:pPr>
  </w:style>
  <w:style w:type="character" w:customStyle="1" w:styleId="HeaderChar">
    <w:name w:val="Header Char"/>
    <w:basedOn w:val="DefaultParagraphFont"/>
    <w:link w:val="Header"/>
    <w:rsid w:val="007C00A4"/>
    <w:rPr>
      <w:rFonts w:ascii="Arial" w:hAnsi="Arial"/>
      <w:szCs w:val="24"/>
    </w:rPr>
  </w:style>
  <w:style w:type="paragraph" w:styleId="Footer">
    <w:name w:val="footer"/>
    <w:basedOn w:val="Normal"/>
    <w:link w:val="FooterChar"/>
    <w:unhideWhenUsed/>
    <w:rsid w:val="007C00A4"/>
    <w:pPr>
      <w:tabs>
        <w:tab w:val="center" w:pos="4680"/>
        <w:tab w:val="right" w:pos="9360"/>
      </w:tabs>
    </w:pPr>
  </w:style>
  <w:style w:type="paragraph" w:customStyle="1" w:styleId="AgencyFooter3">
    <w:name w:val="AgencyFooter3"/>
    <w:qFormat/>
    <w:rsid w:val="009F0FAC"/>
    <w:pPr>
      <w:spacing w:before="40"/>
      <w:jc w:val="center"/>
    </w:pPr>
    <w:rPr>
      <w:rFonts w:ascii="Lucida Bright" w:hAnsi="Lucida Bright"/>
      <w:sz w:val="10"/>
      <w:szCs w:val="12"/>
    </w:rPr>
  </w:style>
  <w:style w:type="paragraph" w:customStyle="1" w:styleId="AgencyFooter">
    <w:name w:val="AgencyFooter"/>
    <w:qFormat/>
    <w:rsid w:val="009F0FAC"/>
    <w:pPr>
      <w:tabs>
        <w:tab w:val="center" w:pos="4320"/>
        <w:tab w:val="right" w:pos="8640"/>
      </w:tabs>
      <w:spacing w:after="40"/>
      <w:jc w:val="center"/>
    </w:pPr>
    <w:rPr>
      <w:rFonts w:ascii="Lucida Bright" w:hAnsi="Lucida Bright"/>
      <w:sz w:val="16"/>
    </w:rPr>
  </w:style>
  <w:style w:type="paragraph" w:customStyle="1" w:styleId="AgencyFooter2">
    <w:name w:val="AgencyFooter2"/>
    <w:qFormat/>
    <w:rsid w:val="009F0FAC"/>
    <w:pPr>
      <w:pBdr>
        <w:top w:val="single" w:sz="2" w:space="3" w:color="auto"/>
      </w:pBdr>
      <w:tabs>
        <w:tab w:val="center" w:pos="4320"/>
        <w:tab w:val="right" w:pos="8640"/>
      </w:tabs>
      <w:jc w:val="center"/>
    </w:pPr>
    <w:rPr>
      <w:rFonts w:ascii="Lucida Bright" w:hAnsi="Lucida Bright"/>
      <w:sz w:val="16"/>
      <w:szCs w:val="18"/>
    </w:rPr>
  </w:style>
  <w:style w:type="character" w:styleId="FollowedHyperlink">
    <w:name w:val="FollowedHyperlink"/>
    <w:basedOn w:val="DefaultParagraphFont"/>
    <w:rsid w:val="0029348A"/>
    <w:rPr>
      <w:color w:val="800080" w:themeColor="followedHyperlink"/>
      <w:u w:val="single"/>
    </w:rPr>
  </w:style>
  <w:style w:type="character" w:customStyle="1" w:styleId="FooterChar">
    <w:name w:val="Footer Char"/>
    <w:basedOn w:val="DefaultParagraphFont"/>
    <w:link w:val="Footer"/>
    <w:rsid w:val="007C00A4"/>
    <w:rPr>
      <w:rFonts w:ascii="Arial" w:hAnsi="Arial"/>
      <w:szCs w:val="24"/>
    </w:rPr>
  </w:style>
  <w:style w:type="paragraph" w:customStyle="1" w:styleId="LetterheadNames">
    <w:name w:val="LetterheadNames"/>
    <w:link w:val="LetterheadNamesChar"/>
    <w:qFormat/>
    <w:rsid w:val="00CC1DFB"/>
    <w:pPr>
      <w:spacing w:after="100"/>
      <w:ind w:left="-360"/>
    </w:pPr>
    <w:rPr>
      <w:rFonts w:ascii="Lucida Bright" w:hAnsi="Lucida Bright"/>
      <w:sz w:val="16"/>
      <w:szCs w:val="18"/>
    </w:rPr>
  </w:style>
  <w:style w:type="paragraph" w:customStyle="1" w:styleId="LetterHeadTitle">
    <w:name w:val="LetterHeadTitle"/>
    <w:qFormat/>
    <w:rsid w:val="00CC1DFB"/>
    <w:pPr>
      <w:spacing w:before="480" w:after="120"/>
      <w:jc w:val="center"/>
    </w:pPr>
    <w:rPr>
      <w:rFonts w:ascii="Lucida Bright" w:hAnsi="Lucida Bright" w:cs="Arial"/>
      <w:bCs/>
      <w:smallCaps/>
      <w:kern w:val="32"/>
      <w:sz w:val="30"/>
      <w:szCs w:val="32"/>
    </w:rPr>
  </w:style>
  <w:style w:type="paragraph" w:customStyle="1" w:styleId="LetterheadSubheading">
    <w:name w:val="LetterheadSubheading"/>
    <w:qFormat/>
    <w:rsid w:val="00CC1DFB"/>
    <w:pPr>
      <w:spacing w:before="120" w:after="60"/>
      <w:jc w:val="center"/>
    </w:pPr>
    <w:rPr>
      <w:rFonts w:ascii="Lucida Bright" w:hAnsi="Lucida Bright"/>
      <w:i/>
      <w:sz w:val="16"/>
    </w:rPr>
  </w:style>
  <w:style w:type="paragraph" w:customStyle="1" w:styleId="LetterheadNameTitle">
    <w:name w:val="LetterheadNameTitle"/>
    <w:basedOn w:val="LetterheadNames"/>
    <w:link w:val="LetterheadNameTitleChar"/>
    <w:qFormat/>
    <w:rsid w:val="00CC1DFB"/>
    <w:rPr>
      <w:i/>
    </w:rPr>
  </w:style>
  <w:style w:type="character" w:customStyle="1" w:styleId="LetterheadNamesChar">
    <w:name w:val="LetterheadNames Char"/>
    <w:link w:val="LetterheadNames"/>
    <w:rsid w:val="00CC1DFB"/>
    <w:rPr>
      <w:rFonts w:ascii="Lucida Bright" w:hAnsi="Lucida Bright"/>
      <w:sz w:val="16"/>
      <w:szCs w:val="18"/>
    </w:rPr>
  </w:style>
  <w:style w:type="character" w:customStyle="1" w:styleId="LetterheadNameTitleChar">
    <w:name w:val="LetterheadNameTitle Char"/>
    <w:link w:val="LetterheadNameTitle"/>
    <w:rsid w:val="00CC1DFB"/>
    <w:rPr>
      <w:rFonts w:ascii="Lucida Bright" w:hAnsi="Lucida Bright"/>
      <w:i/>
      <w:sz w:val="16"/>
      <w:szCs w:val="18"/>
    </w:rPr>
  </w:style>
  <w:style w:type="character" w:styleId="UnresolvedMention">
    <w:name w:val="Unresolved Mention"/>
    <w:basedOn w:val="DefaultParagraphFont"/>
    <w:uiPriority w:val="99"/>
    <w:semiHidden/>
    <w:unhideWhenUsed/>
    <w:rsid w:val="006C39E0"/>
    <w:rPr>
      <w:color w:val="605E5C"/>
      <w:shd w:val="clear" w:color="auto" w:fill="E1DFDD"/>
    </w:rPr>
  </w:style>
  <w:style w:type="character" w:customStyle="1" w:styleId="StrongEmphasis">
    <w:name w:val="Strong Emphasis"/>
    <w:rsid w:val="006C39E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07029">
      <w:bodyDiv w:val="1"/>
      <w:marLeft w:val="60"/>
      <w:marRight w:val="60"/>
      <w:marTop w:val="60"/>
      <w:marBottom w:val="15"/>
      <w:divBdr>
        <w:top w:val="none" w:sz="0" w:space="0" w:color="auto"/>
        <w:left w:val="none" w:sz="0" w:space="0" w:color="auto"/>
        <w:bottom w:val="none" w:sz="0" w:space="0" w:color="auto"/>
        <w:right w:val="none" w:sz="0" w:space="0" w:color="auto"/>
      </w:divBdr>
      <w:divsChild>
        <w:div w:id="1847208559">
          <w:marLeft w:val="0"/>
          <w:marRight w:val="0"/>
          <w:marTop w:val="0"/>
          <w:marBottom w:val="0"/>
          <w:divBdr>
            <w:top w:val="none" w:sz="0" w:space="0" w:color="auto"/>
            <w:left w:val="none" w:sz="0" w:space="0" w:color="auto"/>
            <w:bottom w:val="none" w:sz="0" w:space="0" w:color="auto"/>
            <w:right w:val="none" w:sz="0" w:space="0" w:color="auto"/>
          </w:divBdr>
        </w:div>
      </w:divsChild>
    </w:div>
    <w:div w:id="2124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www.tceq.texas.gov/assets/public/hb610/index.html?lat=27.929722&amp;lng=-97.321944&amp;zoom=13&amp;type=r" TargetMode="External"/><Relationship Id="rId3" Type="http://schemas.openxmlformats.org/officeDocument/2006/relationships/settings" Target="settings.xml"/><Relationship Id="rId21" Type="http://schemas.openxmlformats.org/officeDocument/2006/relationships/hyperlink" Target="http://www.tceq.texas.gov/permitting/air/nav/air_publicnotice.html" TargetMode="Externa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tceq.texas.gov/goto/tvnotic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file:///X:\graphics\\electSign\Jchacon.jpg" TargetMode="External"/><Relationship Id="rId23" Type="http://schemas.openxmlformats.org/officeDocument/2006/relationships/hyperlink" Target="http://www.tceq.texas.gov/permitting/air/nav/air_publicnotice.html" TargetMode="External"/><Relationship Id="rId28" Type="http://schemas.openxmlformats.org/officeDocument/2006/relationships/hyperlink" Target="https://www14.tceq.texas.gov/epic/eComment/" TargetMode="External"/><Relationship Id="rId10" Type="http://schemas.openxmlformats.org/officeDocument/2006/relationships/hyperlink" Target="https://www.epa.gov/title-v-operating-permits/title-v-petitions"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ceq.texas.gov/goto/tvnotice" TargetMode="External"/><Relationship Id="rId14" Type="http://schemas.openxmlformats.org/officeDocument/2006/relationships/image" Target="media/image2.jpeg"/><Relationship Id="rId22" Type="http://schemas.openxmlformats.org/officeDocument/2006/relationships/hyperlink" Target="http://www.tceq.texas.gov/goto/air/publicnotice" TargetMode="External"/><Relationship Id="rId27" Type="http://schemas.openxmlformats.org/officeDocument/2006/relationships/hyperlink" Target="http://www.tceq.texas.gov/goto/tvnotic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4894</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FOP Public Notice Authorization Package</vt:lpstr>
    </vt:vector>
  </TitlesOfParts>
  <Company>TCEQ</Company>
  <LinksUpToDate>false</LinksUpToDate>
  <CharactersWithSpaces>32725</CharactersWithSpaces>
  <SharedDoc>false</SharedDoc>
  <HLinks>
    <vt:vector size="24" baseType="variant">
      <vt:variant>
        <vt:i4>6029331</vt:i4>
      </vt:variant>
      <vt:variant>
        <vt:i4>9</vt:i4>
      </vt:variant>
      <vt:variant>
        <vt:i4>0</vt:i4>
      </vt:variant>
      <vt:variant>
        <vt:i4>5</vt:i4>
      </vt:variant>
      <vt:variant>
        <vt:lpwstr>http://www.tceq.texas.gov/about/comments.html</vt:lpwstr>
      </vt:variant>
      <vt:variant>
        <vt:lpwstr/>
      </vt:variant>
      <vt:variant>
        <vt:i4>2097232</vt:i4>
      </vt:variant>
      <vt:variant>
        <vt:i4>6</vt:i4>
      </vt:variant>
      <vt:variant>
        <vt:i4>0</vt:i4>
      </vt:variant>
      <vt:variant>
        <vt:i4>5</vt:i4>
      </vt:variant>
      <vt:variant>
        <vt:lpwstr>http://www.tceq.texas.gov/permitting/air/nav/air_publicnotice.html</vt:lpwstr>
      </vt:variant>
      <vt:variant>
        <vt:lpwstr/>
      </vt:variant>
      <vt:variant>
        <vt:i4>7274538</vt:i4>
      </vt:variant>
      <vt:variant>
        <vt:i4>3</vt:i4>
      </vt:variant>
      <vt:variant>
        <vt:i4>0</vt:i4>
      </vt:variant>
      <vt:variant>
        <vt:i4>5</vt:i4>
      </vt:variant>
      <vt:variant>
        <vt:lpwstr>http://www.tceq.texas.gov/goto/air/publicnotice</vt:lpwstr>
      </vt:variant>
      <vt:variant>
        <vt:lpwstr/>
      </vt:variant>
      <vt:variant>
        <vt:i4>2097232</vt:i4>
      </vt:variant>
      <vt:variant>
        <vt:i4>0</vt:i4>
      </vt:variant>
      <vt:variant>
        <vt:i4>0</vt:i4>
      </vt:variant>
      <vt:variant>
        <vt:i4>5</vt:i4>
      </vt:variant>
      <vt:variant>
        <vt:lpwstr>http://www.tceq.texas.gov/permitting/air/nav/air_publicnotice.html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FOP Public Notice Authorization Package</dc:title>
  <dc:subject>FOP Public Notice Authorization Package</dc:subject>
  <dc:creator>TCEQ</dc:creator>
  <cp:lastModifiedBy>Kal Murthy</cp:lastModifiedBy>
  <cp:revision>4</cp:revision>
  <cp:lastPrinted>2006-05-19T17:40:00Z</cp:lastPrinted>
  <dcterms:created xsi:type="dcterms:W3CDTF">2020-02-26T19:45:00Z</dcterms:created>
  <dcterms:modified xsi:type="dcterms:W3CDTF">2020-03-09T22:24:00Z</dcterms:modified>
</cp:coreProperties>
</file>